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5FC6" w14:textId="77777777" w:rsidR="00AD6B33" w:rsidRDefault="00AD6B33" w:rsidP="00AD6B33">
      <w:pPr>
        <w:jc w:val="center"/>
        <w:rPr>
          <w:b/>
          <w:sz w:val="28"/>
          <w:szCs w:val="28"/>
          <w:lang w:val="lv-LV"/>
        </w:rPr>
      </w:pPr>
      <w:bookmarkStart w:id="0" w:name="_Hlk61529568"/>
      <w:r>
        <w:rPr>
          <w:b/>
          <w:sz w:val="28"/>
          <w:szCs w:val="28"/>
          <w:lang w:val="lv-LV"/>
        </w:rPr>
        <w:t xml:space="preserve">SIA „Edgars un Tamāra” </w:t>
      </w:r>
    </w:p>
    <w:bookmarkEnd w:id="0"/>
    <w:p w14:paraId="19D00EFE" w14:textId="77777777" w:rsidR="00AD6B33" w:rsidRDefault="00AD6B33" w:rsidP="00AD6B33">
      <w:pPr>
        <w:jc w:val="center"/>
        <w:rPr>
          <w:sz w:val="28"/>
          <w:szCs w:val="28"/>
          <w:lang w:val="lv-LV"/>
        </w:rPr>
      </w:pPr>
      <w:proofErr w:type="spellStart"/>
      <w:r>
        <w:rPr>
          <w:sz w:val="28"/>
          <w:szCs w:val="28"/>
          <w:lang w:val="lv-LV"/>
        </w:rPr>
        <w:t>Reģ</w:t>
      </w:r>
      <w:proofErr w:type="spellEnd"/>
      <w:r>
        <w:rPr>
          <w:sz w:val="28"/>
          <w:szCs w:val="28"/>
          <w:lang w:val="lv-LV"/>
        </w:rPr>
        <w:t>. Nr. 43602011254, Zirgu iela 40, Jelgava, LV 3008,</w:t>
      </w:r>
    </w:p>
    <w:p w14:paraId="5DDBD481" w14:textId="77777777" w:rsidR="00AD6B33" w:rsidRDefault="00AD6B33" w:rsidP="00AD6B33">
      <w:pPr>
        <w:jc w:val="center"/>
        <w:rPr>
          <w:sz w:val="28"/>
          <w:szCs w:val="28"/>
          <w:lang w:val="lv-LV"/>
        </w:rPr>
      </w:pPr>
      <w:r>
        <w:rPr>
          <w:sz w:val="28"/>
          <w:szCs w:val="28"/>
          <w:lang w:val="lv-LV"/>
        </w:rPr>
        <w:t xml:space="preserve">Pērnavas iela 16, Jelgavā, LV-3004, tālr. 63021591 </w:t>
      </w:r>
    </w:p>
    <w:p w14:paraId="55743579" w14:textId="77777777" w:rsidR="00AD6B33" w:rsidRDefault="00AD6B33" w:rsidP="00AD6B33">
      <w:pPr>
        <w:jc w:val="center"/>
        <w:rPr>
          <w:sz w:val="28"/>
          <w:szCs w:val="28"/>
          <w:lang w:val="lv-LV"/>
        </w:rPr>
      </w:pPr>
      <w:r>
        <w:rPr>
          <w:sz w:val="28"/>
          <w:szCs w:val="28"/>
          <w:lang w:val="lv-LV"/>
        </w:rPr>
        <w:t xml:space="preserve">e-pasts: </w:t>
      </w:r>
      <w:hyperlink r:id="rId8" w:history="1">
        <w:r>
          <w:rPr>
            <w:rStyle w:val="Hyperlink"/>
            <w:color w:val="auto"/>
            <w:sz w:val="28"/>
            <w:szCs w:val="28"/>
            <w:lang w:val="lv-LV"/>
          </w:rPr>
          <w:t>bd_piladzitis@inbox.lv</w:t>
        </w:r>
      </w:hyperlink>
    </w:p>
    <w:p w14:paraId="66345047" w14:textId="77777777" w:rsidR="00AD6B33" w:rsidRDefault="00AD6B33" w:rsidP="00AD6B33">
      <w:pPr>
        <w:pBdr>
          <w:bottom w:val="single" w:sz="12" w:space="1" w:color="auto"/>
        </w:pBdr>
        <w:rPr>
          <w:sz w:val="28"/>
          <w:szCs w:val="28"/>
          <w:lang w:val="lv-LV"/>
        </w:rPr>
      </w:pPr>
    </w:p>
    <w:p w14:paraId="7FF88E27" w14:textId="30F49A6C" w:rsidR="0058513B" w:rsidRDefault="0058513B">
      <w:pPr>
        <w:rPr>
          <w:lang w:val="lv-LV"/>
        </w:rPr>
      </w:pPr>
    </w:p>
    <w:p w14:paraId="32D4E5CB" w14:textId="07B0346B" w:rsidR="0082279C" w:rsidRDefault="0082279C" w:rsidP="0082279C">
      <w:pPr>
        <w:jc w:val="center"/>
        <w:rPr>
          <w:sz w:val="28"/>
          <w:szCs w:val="28"/>
          <w:lang w:val="lv-LV"/>
        </w:rPr>
      </w:pPr>
      <w:bookmarkStart w:id="1" w:name="_Hlk61529542"/>
      <w:r w:rsidRPr="0082279C">
        <w:rPr>
          <w:sz w:val="28"/>
          <w:szCs w:val="28"/>
          <w:lang w:val="lv-LV"/>
        </w:rPr>
        <w:t>Privātā pirmsskolas izglītības iestāde “Pīlādzītis”</w:t>
      </w:r>
    </w:p>
    <w:bookmarkEnd w:id="1"/>
    <w:p w14:paraId="06F24F9D" w14:textId="77777777" w:rsidR="00F814C5" w:rsidRPr="00F814C5" w:rsidRDefault="00F814C5" w:rsidP="00F814C5">
      <w:pPr>
        <w:autoSpaceDE w:val="0"/>
        <w:autoSpaceDN w:val="0"/>
        <w:adjustRightInd w:val="0"/>
        <w:spacing w:after="120"/>
        <w:jc w:val="right"/>
        <w:rPr>
          <w:color w:val="000000"/>
          <w:sz w:val="18"/>
          <w:szCs w:val="18"/>
          <w:lang w:val="lv-LV" w:eastAsia="lv-LV"/>
        </w:rPr>
      </w:pPr>
    </w:p>
    <w:p w14:paraId="70DE44C3" w14:textId="12F1F2D8" w:rsidR="002B5A66" w:rsidRPr="002B5A66" w:rsidRDefault="002B5A66" w:rsidP="002B5A66">
      <w:pPr>
        <w:autoSpaceDE w:val="0"/>
        <w:autoSpaceDN w:val="0"/>
        <w:adjustRightInd w:val="0"/>
        <w:jc w:val="both"/>
        <w:rPr>
          <w:rFonts w:eastAsia="Calibri"/>
          <w:color w:val="000000"/>
          <w:lang w:val="lv-LV" w:eastAsia="en-US"/>
        </w:rPr>
      </w:pPr>
      <w:r w:rsidRPr="002B5A66">
        <w:rPr>
          <w:rFonts w:eastAsia="Calibri"/>
          <w:color w:val="000000"/>
          <w:lang w:val="lv-LV" w:eastAsia="en-US"/>
        </w:rPr>
        <w:t>202</w:t>
      </w:r>
      <w:r w:rsidR="007E4D2B">
        <w:rPr>
          <w:rFonts w:eastAsia="Calibri"/>
          <w:color w:val="000000"/>
          <w:lang w:val="lv-LV" w:eastAsia="en-US"/>
        </w:rPr>
        <w:t>4</w:t>
      </w:r>
      <w:r w:rsidRPr="002B5A66">
        <w:rPr>
          <w:rFonts w:eastAsia="Calibri"/>
          <w:color w:val="000000"/>
          <w:lang w:val="lv-LV" w:eastAsia="en-US"/>
        </w:rPr>
        <w:t xml:space="preserve">.gada </w:t>
      </w:r>
      <w:r w:rsidR="007E4D2B">
        <w:rPr>
          <w:rFonts w:eastAsia="Calibri"/>
          <w:color w:val="000000"/>
          <w:lang w:val="lv-LV" w:eastAsia="en-US"/>
        </w:rPr>
        <w:t>2</w:t>
      </w:r>
      <w:r w:rsidRPr="002B5A66">
        <w:rPr>
          <w:rFonts w:eastAsia="Calibri"/>
          <w:color w:val="000000"/>
          <w:lang w:val="lv-LV" w:eastAsia="en-US"/>
        </w:rPr>
        <w:t>.</w:t>
      </w:r>
      <w:r w:rsidR="00DE6E7D">
        <w:rPr>
          <w:rFonts w:eastAsia="Calibri"/>
          <w:color w:val="000000"/>
          <w:lang w:val="lv-LV" w:eastAsia="en-US"/>
        </w:rPr>
        <w:t xml:space="preserve"> septembrī.</w:t>
      </w:r>
    </w:p>
    <w:p w14:paraId="1A00F151" w14:textId="77777777" w:rsidR="002B5A66" w:rsidRPr="002B5A66" w:rsidRDefault="002B5A66" w:rsidP="002B5A66">
      <w:pPr>
        <w:autoSpaceDE w:val="0"/>
        <w:autoSpaceDN w:val="0"/>
        <w:adjustRightInd w:val="0"/>
        <w:jc w:val="both"/>
        <w:rPr>
          <w:rFonts w:eastAsia="Calibri"/>
          <w:color w:val="000000"/>
          <w:lang w:val="lv-LV" w:eastAsia="en-US"/>
        </w:rPr>
      </w:pPr>
    </w:p>
    <w:p w14:paraId="3136694C" w14:textId="77777777" w:rsidR="002B5A66" w:rsidRPr="002B5A66" w:rsidRDefault="002B5A66" w:rsidP="002B5A66">
      <w:pPr>
        <w:autoSpaceDE w:val="0"/>
        <w:autoSpaceDN w:val="0"/>
        <w:adjustRightInd w:val="0"/>
        <w:jc w:val="right"/>
        <w:rPr>
          <w:rFonts w:eastAsia="Calibri"/>
          <w:color w:val="000000"/>
          <w:lang w:val="lv-LV" w:eastAsia="en-US"/>
        </w:rPr>
      </w:pPr>
      <w:r w:rsidRPr="002B5A66">
        <w:rPr>
          <w:rFonts w:eastAsia="Calibri"/>
          <w:color w:val="000000"/>
          <w:lang w:val="lv-LV" w:eastAsia="en-US"/>
        </w:rPr>
        <w:t>SIA ”Edgars un Tamāra”</w:t>
      </w:r>
    </w:p>
    <w:p w14:paraId="0F725D48" w14:textId="30E96306" w:rsidR="002B5A66" w:rsidRPr="002B5A66" w:rsidRDefault="002B5A66" w:rsidP="002B5A66">
      <w:pPr>
        <w:autoSpaceDE w:val="0"/>
        <w:autoSpaceDN w:val="0"/>
        <w:adjustRightInd w:val="0"/>
        <w:jc w:val="right"/>
        <w:rPr>
          <w:rFonts w:eastAsia="Calibri"/>
          <w:color w:val="000000"/>
          <w:lang w:val="lv-LV" w:eastAsia="en-US"/>
        </w:rPr>
      </w:pPr>
      <w:r w:rsidRPr="002B5A66">
        <w:rPr>
          <w:rFonts w:eastAsia="Calibri"/>
          <w:color w:val="000000"/>
          <w:lang w:val="lv-LV" w:eastAsia="en-US"/>
        </w:rPr>
        <w:t xml:space="preserve"> valdes priekšsēdētāja</w:t>
      </w:r>
    </w:p>
    <w:p w14:paraId="31715060" w14:textId="35A94684" w:rsidR="002B5A66" w:rsidRPr="002B5A66" w:rsidRDefault="002B5A66" w:rsidP="002B5A66">
      <w:pPr>
        <w:autoSpaceDE w:val="0"/>
        <w:autoSpaceDN w:val="0"/>
        <w:adjustRightInd w:val="0"/>
        <w:jc w:val="right"/>
        <w:rPr>
          <w:rFonts w:eastAsia="Calibri"/>
          <w:color w:val="000000"/>
          <w:lang w:val="lv-LV" w:eastAsia="en-US"/>
        </w:rPr>
      </w:pPr>
      <w:r w:rsidRPr="002B5A66">
        <w:rPr>
          <w:rFonts w:eastAsia="Calibri"/>
          <w:color w:val="000000"/>
          <w:lang w:val="lv-LV" w:eastAsia="en-US"/>
        </w:rPr>
        <w:t>T</w:t>
      </w:r>
      <w:r w:rsidR="000D39AD">
        <w:rPr>
          <w:rFonts w:eastAsia="Calibri"/>
          <w:color w:val="000000"/>
          <w:lang w:val="lv-LV" w:eastAsia="en-US"/>
        </w:rPr>
        <w:t>AMĀRA SALMIŅA</w:t>
      </w:r>
    </w:p>
    <w:p w14:paraId="1F756EB0" w14:textId="632535B6" w:rsidR="00F814C5" w:rsidRDefault="002B5A66" w:rsidP="002B5A66">
      <w:pPr>
        <w:autoSpaceDE w:val="0"/>
        <w:autoSpaceDN w:val="0"/>
        <w:adjustRightInd w:val="0"/>
        <w:jc w:val="right"/>
        <w:rPr>
          <w:rFonts w:eastAsia="Calibri"/>
          <w:color w:val="000000"/>
          <w:lang w:val="lv-LV" w:eastAsia="en-US"/>
        </w:rPr>
      </w:pPr>
      <w:r w:rsidRPr="002B5A66">
        <w:rPr>
          <w:rFonts w:eastAsia="Calibri"/>
          <w:color w:val="000000"/>
          <w:lang w:val="lv-LV" w:eastAsia="en-US"/>
        </w:rPr>
        <w:t>Apstiprinu:</w:t>
      </w:r>
    </w:p>
    <w:p w14:paraId="1BE10E58" w14:textId="23EFFE8B" w:rsidR="00F814C5" w:rsidRDefault="00F814C5" w:rsidP="00F814C5">
      <w:pPr>
        <w:autoSpaceDE w:val="0"/>
        <w:autoSpaceDN w:val="0"/>
        <w:adjustRightInd w:val="0"/>
        <w:jc w:val="both"/>
        <w:rPr>
          <w:rFonts w:eastAsia="Calibri"/>
          <w:color w:val="000000"/>
          <w:lang w:val="lv-LV" w:eastAsia="en-US"/>
        </w:rPr>
      </w:pPr>
    </w:p>
    <w:p w14:paraId="4904D34B" w14:textId="592AB1F2" w:rsidR="00F814C5" w:rsidRDefault="00F814C5" w:rsidP="00F814C5">
      <w:pPr>
        <w:autoSpaceDE w:val="0"/>
        <w:autoSpaceDN w:val="0"/>
        <w:adjustRightInd w:val="0"/>
        <w:jc w:val="both"/>
        <w:rPr>
          <w:rFonts w:eastAsia="Calibri"/>
          <w:color w:val="000000"/>
          <w:lang w:val="lv-LV" w:eastAsia="en-US"/>
        </w:rPr>
      </w:pPr>
    </w:p>
    <w:p w14:paraId="55F9789D" w14:textId="77777777" w:rsidR="00F814C5" w:rsidRPr="00F814C5" w:rsidRDefault="00F814C5" w:rsidP="00F814C5">
      <w:pPr>
        <w:autoSpaceDE w:val="0"/>
        <w:autoSpaceDN w:val="0"/>
        <w:adjustRightInd w:val="0"/>
        <w:jc w:val="both"/>
        <w:rPr>
          <w:rFonts w:eastAsia="Calibri"/>
          <w:color w:val="000000"/>
          <w:lang w:val="lv-LV" w:eastAsia="en-US"/>
        </w:rPr>
      </w:pPr>
    </w:p>
    <w:p w14:paraId="77240D4E" w14:textId="77777777" w:rsidR="00F814C5" w:rsidRPr="00F814C5" w:rsidRDefault="00F814C5" w:rsidP="00F814C5">
      <w:pPr>
        <w:autoSpaceDE w:val="0"/>
        <w:autoSpaceDN w:val="0"/>
        <w:adjustRightInd w:val="0"/>
        <w:jc w:val="center"/>
        <w:rPr>
          <w:rFonts w:eastAsia="Calibri"/>
          <w:b/>
          <w:bCs/>
          <w:color w:val="000000"/>
          <w:sz w:val="28"/>
          <w:szCs w:val="28"/>
          <w:lang w:val="lv-LV" w:eastAsia="en-US"/>
        </w:rPr>
      </w:pPr>
      <w:r w:rsidRPr="00F814C5">
        <w:rPr>
          <w:rFonts w:eastAsia="Calibri"/>
          <w:b/>
          <w:bCs/>
          <w:color w:val="000000"/>
          <w:sz w:val="28"/>
          <w:szCs w:val="28"/>
          <w:lang w:val="lv-LV" w:eastAsia="en-US"/>
        </w:rPr>
        <w:t>IEKŠĒJĀS KĀRTĪBAS NOTEIKUMI</w:t>
      </w:r>
    </w:p>
    <w:p w14:paraId="3D1F7275" w14:textId="77777777" w:rsidR="00F814C5" w:rsidRPr="00BF4BA2" w:rsidRDefault="00F814C5" w:rsidP="00F80AA7">
      <w:pPr>
        <w:autoSpaceDE w:val="0"/>
        <w:autoSpaceDN w:val="0"/>
        <w:adjustRightInd w:val="0"/>
        <w:jc w:val="right"/>
        <w:rPr>
          <w:rFonts w:eastAsia="Calibri"/>
          <w:color w:val="000000"/>
          <w:sz w:val="28"/>
          <w:szCs w:val="28"/>
          <w:lang w:val="lv-LV" w:eastAsia="en-US"/>
        </w:rPr>
      </w:pPr>
    </w:p>
    <w:p w14:paraId="5681F176" w14:textId="4ED7EEFA" w:rsidR="00BF4BA2" w:rsidRPr="00BF4BA2" w:rsidRDefault="00BF4BA2" w:rsidP="00F80AA7">
      <w:pPr>
        <w:autoSpaceDE w:val="0"/>
        <w:autoSpaceDN w:val="0"/>
        <w:adjustRightInd w:val="0"/>
        <w:jc w:val="right"/>
        <w:rPr>
          <w:rFonts w:eastAsia="Calibri"/>
          <w:color w:val="000000"/>
          <w:sz w:val="20"/>
          <w:szCs w:val="20"/>
          <w:lang w:val="lv-LV" w:eastAsia="en-US"/>
        </w:rPr>
      </w:pPr>
      <w:r w:rsidRPr="00BF4BA2">
        <w:rPr>
          <w:rFonts w:eastAsia="Calibri"/>
          <w:color w:val="000000"/>
          <w:sz w:val="20"/>
          <w:szCs w:val="20"/>
          <w:lang w:val="lv-LV" w:eastAsia="en-US"/>
        </w:rPr>
        <w:t>Izdoti saskaņā ar  Izglītības likuma 54.panta 2. punktu; 55. panta 8. punktu ,</w:t>
      </w:r>
    </w:p>
    <w:p w14:paraId="5219187A" w14:textId="77777777" w:rsidR="00BF4BA2" w:rsidRPr="00BF4BA2" w:rsidRDefault="00BF4BA2" w:rsidP="00F80AA7">
      <w:pPr>
        <w:autoSpaceDE w:val="0"/>
        <w:autoSpaceDN w:val="0"/>
        <w:adjustRightInd w:val="0"/>
        <w:jc w:val="right"/>
        <w:rPr>
          <w:rFonts w:eastAsia="Calibri"/>
          <w:color w:val="000000"/>
          <w:sz w:val="20"/>
          <w:szCs w:val="20"/>
          <w:lang w:val="lv-LV" w:eastAsia="en-US"/>
        </w:rPr>
      </w:pPr>
      <w:r w:rsidRPr="00BF4BA2">
        <w:rPr>
          <w:rFonts w:eastAsia="Calibri"/>
          <w:color w:val="000000"/>
          <w:sz w:val="20"/>
          <w:szCs w:val="20"/>
          <w:lang w:val="lv-LV" w:eastAsia="en-US"/>
        </w:rPr>
        <w:t>Vispārējās izglītības likuma 10.panta trešās daļas 2.punktu.</w:t>
      </w:r>
    </w:p>
    <w:p w14:paraId="76DDD446" w14:textId="23287452" w:rsidR="00F814C5" w:rsidRDefault="00F80AA7" w:rsidP="00F80AA7">
      <w:pPr>
        <w:autoSpaceDE w:val="0"/>
        <w:autoSpaceDN w:val="0"/>
        <w:adjustRightInd w:val="0"/>
        <w:jc w:val="right"/>
        <w:rPr>
          <w:rFonts w:eastAsia="Calibri"/>
          <w:color w:val="000000"/>
          <w:sz w:val="20"/>
          <w:szCs w:val="20"/>
          <w:lang w:val="lv-LV" w:eastAsia="en-US"/>
        </w:rPr>
      </w:pPr>
      <w:r>
        <w:rPr>
          <w:rFonts w:eastAsia="Calibri"/>
          <w:color w:val="000000"/>
          <w:sz w:val="20"/>
          <w:szCs w:val="20"/>
          <w:lang w:val="lv-LV" w:eastAsia="en-US"/>
        </w:rPr>
        <w:t xml:space="preserve"> spēkā esošiem Ministru kabineta noteikumiem un Latvijas Republikas  likumdošanu.</w:t>
      </w:r>
    </w:p>
    <w:p w14:paraId="66AFB89C" w14:textId="77777777" w:rsidR="00F80AA7" w:rsidRDefault="00F80AA7" w:rsidP="00F80AA7">
      <w:pPr>
        <w:autoSpaceDE w:val="0"/>
        <w:autoSpaceDN w:val="0"/>
        <w:adjustRightInd w:val="0"/>
        <w:jc w:val="right"/>
        <w:rPr>
          <w:rFonts w:eastAsia="Calibri"/>
          <w:color w:val="000000"/>
          <w:sz w:val="20"/>
          <w:szCs w:val="20"/>
          <w:lang w:val="lv-LV" w:eastAsia="en-US"/>
        </w:rPr>
      </w:pPr>
    </w:p>
    <w:p w14:paraId="7B617580" w14:textId="77777777" w:rsidR="00F80AA7" w:rsidRDefault="00F80AA7" w:rsidP="00F80AA7">
      <w:pPr>
        <w:autoSpaceDE w:val="0"/>
        <w:autoSpaceDN w:val="0"/>
        <w:adjustRightInd w:val="0"/>
        <w:jc w:val="right"/>
        <w:rPr>
          <w:rFonts w:eastAsia="Calibri"/>
          <w:color w:val="000000"/>
          <w:sz w:val="20"/>
          <w:szCs w:val="20"/>
          <w:lang w:val="lv-LV" w:eastAsia="en-US"/>
        </w:rPr>
      </w:pPr>
    </w:p>
    <w:p w14:paraId="57F77C24" w14:textId="77777777" w:rsidR="00F80AA7" w:rsidRDefault="00F80AA7" w:rsidP="00F80AA7">
      <w:pPr>
        <w:autoSpaceDE w:val="0"/>
        <w:autoSpaceDN w:val="0"/>
        <w:adjustRightInd w:val="0"/>
        <w:jc w:val="right"/>
        <w:rPr>
          <w:rFonts w:eastAsia="Calibri"/>
          <w:color w:val="000000"/>
          <w:sz w:val="20"/>
          <w:szCs w:val="20"/>
          <w:lang w:val="lv-LV" w:eastAsia="en-US"/>
        </w:rPr>
      </w:pPr>
    </w:p>
    <w:p w14:paraId="1D7FBE33" w14:textId="77777777" w:rsidR="00F80AA7" w:rsidRPr="00F814C5" w:rsidRDefault="00F80AA7" w:rsidP="00BF4BA2">
      <w:pPr>
        <w:autoSpaceDE w:val="0"/>
        <w:autoSpaceDN w:val="0"/>
        <w:adjustRightInd w:val="0"/>
        <w:jc w:val="right"/>
        <w:rPr>
          <w:rFonts w:eastAsia="Calibri"/>
          <w:b/>
          <w:bCs/>
          <w:color w:val="000000"/>
          <w:sz w:val="20"/>
          <w:szCs w:val="20"/>
          <w:lang w:val="lv-LV" w:eastAsia="en-US"/>
        </w:rPr>
      </w:pPr>
    </w:p>
    <w:p w14:paraId="37256AC8" w14:textId="77777777" w:rsidR="00F814C5" w:rsidRPr="00F814C5" w:rsidRDefault="00F814C5" w:rsidP="00F814C5">
      <w:pPr>
        <w:numPr>
          <w:ilvl w:val="0"/>
          <w:numId w:val="2"/>
        </w:numPr>
        <w:autoSpaceDE w:val="0"/>
        <w:autoSpaceDN w:val="0"/>
        <w:adjustRightInd w:val="0"/>
        <w:spacing w:after="200" w:line="276" w:lineRule="auto"/>
        <w:jc w:val="center"/>
        <w:rPr>
          <w:rFonts w:eastAsia="Calibri"/>
          <w:b/>
          <w:color w:val="000000"/>
          <w:lang w:val="lv-LV" w:eastAsia="en-US"/>
        </w:rPr>
      </w:pPr>
      <w:r w:rsidRPr="00F814C5">
        <w:rPr>
          <w:rFonts w:eastAsia="Calibri"/>
          <w:b/>
          <w:color w:val="000000"/>
          <w:lang w:val="lv-LV" w:eastAsia="en-US"/>
        </w:rPr>
        <w:t>Vispārīgie jautājumi</w:t>
      </w:r>
    </w:p>
    <w:p w14:paraId="317E3D1E" w14:textId="77777777" w:rsidR="00F814C5" w:rsidRPr="00F814C5" w:rsidRDefault="00F814C5" w:rsidP="00F814C5">
      <w:pPr>
        <w:ind w:left="840"/>
        <w:contextualSpacing/>
        <w:rPr>
          <w:b/>
          <w:lang w:val="lv-LV" w:eastAsia="lv-LV"/>
        </w:rPr>
      </w:pPr>
    </w:p>
    <w:p w14:paraId="52FB8628" w14:textId="77777777" w:rsidR="00F814C5" w:rsidRPr="00F814C5" w:rsidRDefault="00F814C5" w:rsidP="00F814C5">
      <w:pPr>
        <w:ind w:left="840"/>
        <w:contextualSpacing/>
        <w:rPr>
          <w:b/>
          <w:lang w:val="lv-LV" w:eastAsia="lv-LV"/>
        </w:rPr>
      </w:pPr>
    </w:p>
    <w:p w14:paraId="165699B4" w14:textId="19A4427C" w:rsidR="00F814C5" w:rsidRPr="00CB62C1" w:rsidRDefault="00F814C5" w:rsidP="00F814C5">
      <w:pPr>
        <w:ind w:right="-1192"/>
        <w:jc w:val="both"/>
        <w:rPr>
          <w:rFonts w:eastAsia="Calibri"/>
          <w:lang w:val="lv-LV" w:eastAsia="en-US"/>
        </w:rPr>
      </w:pPr>
      <w:r w:rsidRPr="00F814C5">
        <w:rPr>
          <w:rFonts w:eastAsia="Calibri"/>
          <w:lang w:val="lv-LV" w:eastAsia="en-US"/>
        </w:rPr>
        <w:t>1. SIA „Edgars un Tamāra” Privātā</w:t>
      </w:r>
      <w:r>
        <w:rPr>
          <w:rFonts w:eastAsia="Calibri"/>
          <w:lang w:val="lv-LV" w:eastAsia="en-US"/>
        </w:rPr>
        <w:t>s</w:t>
      </w:r>
      <w:r w:rsidRPr="00F814C5">
        <w:rPr>
          <w:rFonts w:eastAsia="Calibri"/>
          <w:lang w:val="lv-LV" w:eastAsia="en-US"/>
        </w:rPr>
        <w:t xml:space="preserve"> pirmsskolas izglītības iestāde “Pīlādzītis”(turpmāk –Iestāde ) iekšējās kārtības noteikumi </w:t>
      </w:r>
      <w:r w:rsidRPr="00CD3D5D">
        <w:rPr>
          <w:rFonts w:eastAsia="Calibri"/>
          <w:bCs/>
          <w:lang w:val="lv-LV" w:eastAsia="en-US"/>
        </w:rPr>
        <w:t>nosaka:</w:t>
      </w:r>
    </w:p>
    <w:p w14:paraId="13535AD2" w14:textId="77777777" w:rsidR="00F814C5" w:rsidRPr="00F814C5" w:rsidRDefault="00F814C5" w:rsidP="00F814C5">
      <w:pPr>
        <w:ind w:right="-1192"/>
        <w:jc w:val="both"/>
        <w:rPr>
          <w:lang w:val="lv-LV" w:eastAsia="lv-LV"/>
        </w:rPr>
      </w:pPr>
      <w:r w:rsidRPr="00F814C5">
        <w:rPr>
          <w:lang w:val="lv-LV" w:eastAsia="lv-LV"/>
        </w:rPr>
        <w:t>1.1.1. izglītojamo un vecāku tiesības, pienākumus un rīcību;</w:t>
      </w:r>
    </w:p>
    <w:p w14:paraId="7FCFE840" w14:textId="77777777" w:rsidR="00F814C5" w:rsidRPr="00F814C5" w:rsidRDefault="00F814C5" w:rsidP="00F814C5">
      <w:pPr>
        <w:ind w:right="-1192"/>
        <w:jc w:val="both"/>
        <w:rPr>
          <w:lang w:val="lv-LV" w:eastAsia="lv-LV"/>
        </w:rPr>
      </w:pPr>
      <w:r w:rsidRPr="00F814C5">
        <w:rPr>
          <w:lang w:val="lv-LV" w:eastAsia="lv-LV"/>
        </w:rPr>
        <w:t>1.1.2. Iestādes darbības un izglītības procesa organizāciju;</w:t>
      </w:r>
    </w:p>
    <w:p w14:paraId="660DE7C4" w14:textId="77777777" w:rsidR="00F814C5" w:rsidRPr="00F814C5" w:rsidRDefault="00F814C5" w:rsidP="00F814C5">
      <w:pPr>
        <w:ind w:right="-1192"/>
        <w:jc w:val="both"/>
        <w:rPr>
          <w:lang w:val="lv-LV" w:eastAsia="lv-LV"/>
        </w:rPr>
      </w:pPr>
      <w:r w:rsidRPr="00F814C5">
        <w:rPr>
          <w:lang w:val="lv-LV" w:eastAsia="lv-LV"/>
        </w:rPr>
        <w:t xml:space="preserve">1.1.3. </w:t>
      </w:r>
      <w:r w:rsidRPr="00F814C5">
        <w:rPr>
          <w:rFonts w:eastAsia="Calibri"/>
          <w:lang w:val="lv-LV" w:eastAsia="en-US"/>
        </w:rPr>
        <w:t>izglītojamo profilaktiskā veselības aprūpi un pirmās palīdzības sniegšanas kārtību Iestādē;</w:t>
      </w:r>
    </w:p>
    <w:p w14:paraId="3E81489C" w14:textId="77777777" w:rsidR="00F814C5" w:rsidRPr="00F814C5" w:rsidRDefault="00F814C5" w:rsidP="00F814C5">
      <w:pPr>
        <w:ind w:right="-1192"/>
        <w:contextualSpacing/>
        <w:jc w:val="both"/>
        <w:rPr>
          <w:rFonts w:eastAsia="Calibri"/>
          <w:lang w:val="lv-LV" w:eastAsia="en-US"/>
        </w:rPr>
      </w:pPr>
      <w:r w:rsidRPr="00F814C5">
        <w:rPr>
          <w:lang w:val="lv-LV" w:eastAsia="lv-LV"/>
        </w:rPr>
        <w:t>1.1.4. Iestādes Padomes darbības kārtību;</w:t>
      </w:r>
    </w:p>
    <w:p w14:paraId="00CB4C90"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1.1.5. kārtību, kādā reģistrē izglītojamā neierašanos Iestādē;</w:t>
      </w:r>
    </w:p>
    <w:p w14:paraId="1244D328"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1.1.6. vadītājas, pedagogu un darbinieku rīcību, ja tiek konstatēta fiziska vai emocionāla vardarbība pret izglītojamo;</w:t>
      </w:r>
    </w:p>
    <w:p w14:paraId="75656AC3" w14:textId="28F71C05"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1.1.7.</w:t>
      </w:r>
      <w:r w:rsidR="00716AD8">
        <w:rPr>
          <w:lang w:val="lv-LV" w:eastAsia="lv-LV"/>
        </w:rPr>
        <w:t>I</w:t>
      </w:r>
      <w:r w:rsidRPr="00F814C5">
        <w:rPr>
          <w:lang w:val="lv-LV" w:eastAsia="lv-LV"/>
        </w:rPr>
        <w:t xml:space="preserve">zglītojamo personas datu aizsardzību, </w:t>
      </w:r>
      <w:r w:rsidR="00716AD8">
        <w:rPr>
          <w:lang w:val="lv-LV" w:eastAsia="lv-LV"/>
        </w:rPr>
        <w:t xml:space="preserve">darbinieku un </w:t>
      </w:r>
      <w:r w:rsidRPr="00F814C5">
        <w:rPr>
          <w:lang w:val="lv-LV" w:eastAsia="lv-LV"/>
        </w:rPr>
        <w:t>izglītojamo darbības foto un video fiksāciju;</w:t>
      </w:r>
    </w:p>
    <w:p w14:paraId="4EBDC040"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1.1.8. evakuācijas plāna un informācijas par operatīvā dienesta izsaukšanu izvietojumu izglītības Iestādē;</w:t>
      </w:r>
    </w:p>
    <w:p w14:paraId="60852DCA"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1.1.9. kārtība, kādā izglītojamie un vecāki tiek iepazīstināti ar Noteikumiem;</w:t>
      </w:r>
    </w:p>
    <w:p w14:paraId="703A96B7"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1.1.10. noteikumu pieņemšanas un grozīšanas kārtība;</w:t>
      </w:r>
    </w:p>
    <w:p w14:paraId="12B4DFBF"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1.1.11. atbildību par iekšējās kārtības Noteikumu neievērošanu;</w:t>
      </w:r>
    </w:p>
    <w:p w14:paraId="3FF86034"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1.1.12. vispārīgos aizliegumus;</w:t>
      </w:r>
    </w:p>
    <w:p w14:paraId="368F7F1C" w14:textId="77777777" w:rsidR="00F814C5" w:rsidRPr="00F814C5" w:rsidRDefault="00F814C5" w:rsidP="00F814C5">
      <w:pPr>
        <w:autoSpaceDE w:val="0"/>
        <w:autoSpaceDN w:val="0"/>
        <w:adjustRightInd w:val="0"/>
        <w:spacing w:after="27"/>
        <w:ind w:right="-1192"/>
        <w:jc w:val="both"/>
        <w:rPr>
          <w:lang w:val="lv-LV" w:eastAsia="lv-LV"/>
        </w:rPr>
      </w:pPr>
      <w:r w:rsidRPr="00F814C5">
        <w:rPr>
          <w:lang w:val="lv-LV" w:eastAsia="lv-LV"/>
        </w:rPr>
        <w:t>1.1.13. noslēguma jautājumus.</w:t>
      </w:r>
    </w:p>
    <w:p w14:paraId="3A0C354E"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lastRenderedPageBreak/>
        <w:t>1.2. Vecākiem jāiepazīstas ar Iekšējās kārtības noteikumiem, jāpārrunā tie ar pirmsskolas vecuma izglītojamo un tie jāievēro.</w:t>
      </w:r>
    </w:p>
    <w:p w14:paraId="0165CCE7"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1.3. Šo noteikumu ievērošana ir obligāta visām personām, kuras atrodas Iestādē vai tās teritorijā un savas kompetences ietvaros jāatbild par to ievērošanu.</w:t>
      </w:r>
    </w:p>
    <w:p w14:paraId="39726C0C"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1.4. Par Iekšējās kārtības noteikumu izmaiņām lemj Iestādes vadība.</w:t>
      </w:r>
    </w:p>
    <w:p w14:paraId="75A7CFB0" w14:textId="77777777" w:rsidR="00F814C5" w:rsidRPr="00F814C5" w:rsidRDefault="00F814C5" w:rsidP="00F814C5">
      <w:pPr>
        <w:autoSpaceDE w:val="0"/>
        <w:autoSpaceDN w:val="0"/>
        <w:adjustRightInd w:val="0"/>
        <w:spacing w:after="27"/>
        <w:ind w:right="-1192"/>
        <w:jc w:val="both"/>
        <w:rPr>
          <w:rFonts w:eastAsia="Calibri"/>
          <w:color w:val="000000"/>
          <w:lang w:val="lv-LV" w:eastAsia="en-US"/>
        </w:rPr>
      </w:pPr>
      <w:r w:rsidRPr="00F814C5">
        <w:rPr>
          <w:rFonts w:eastAsia="Calibri"/>
          <w:color w:val="000000"/>
          <w:lang w:val="lv-LV" w:eastAsia="en-US"/>
        </w:rPr>
        <w:t>1.5. Ar jēdzienu „vecāki” saprotami arī citi izglītojamā likumiskie pārstāvji.</w:t>
      </w:r>
    </w:p>
    <w:p w14:paraId="41D79B9B" w14:textId="77777777" w:rsidR="00F814C5" w:rsidRPr="00F814C5" w:rsidRDefault="00F814C5" w:rsidP="00F814C5">
      <w:pPr>
        <w:ind w:right="-1192"/>
        <w:contextualSpacing/>
        <w:jc w:val="both"/>
        <w:rPr>
          <w:b/>
          <w:lang w:val="lv-LV" w:eastAsia="lv-LV"/>
        </w:rPr>
      </w:pPr>
    </w:p>
    <w:p w14:paraId="07796F24" w14:textId="77777777" w:rsidR="00F814C5" w:rsidRPr="00F814C5" w:rsidRDefault="00F814C5" w:rsidP="00F814C5">
      <w:pPr>
        <w:numPr>
          <w:ilvl w:val="0"/>
          <w:numId w:val="2"/>
        </w:numPr>
        <w:autoSpaceDE w:val="0"/>
        <w:autoSpaceDN w:val="0"/>
        <w:adjustRightInd w:val="0"/>
        <w:spacing w:after="200" w:line="276" w:lineRule="auto"/>
        <w:ind w:right="-1192"/>
        <w:jc w:val="center"/>
        <w:rPr>
          <w:rFonts w:eastAsia="Calibri"/>
          <w:b/>
          <w:color w:val="000000"/>
          <w:lang w:val="lv-LV" w:eastAsia="en-US"/>
        </w:rPr>
      </w:pPr>
      <w:r w:rsidRPr="00F814C5">
        <w:rPr>
          <w:rFonts w:eastAsia="Calibri"/>
          <w:b/>
          <w:color w:val="000000"/>
          <w:lang w:val="lv-LV" w:eastAsia="en-US"/>
        </w:rPr>
        <w:t>Izglītojamo un vecāku tiesības, pienākumi un rīcība</w:t>
      </w:r>
    </w:p>
    <w:p w14:paraId="58A965C9" w14:textId="77777777" w:rsidR="00F814C5" w:rsidRPr="00F814C5" w:rsidRDefault="00F814C5" w:rsidP="00F814C5">
      <w:pPr>
        <w:autoSpaceDE w:val="0"/>
        <w:autoSpaceDN w:val="0"/>
        <w:adjustRightInd w:val="0"/>
        <w:ind w:left="360" w:right="-1192"/>
        <w:jc w:val="both"/>
        <w:rPr>
          <w:rFonts w:eastAsia="Calibri"/>
          <w:color w:val="000000"/>
          <w:lang w:val="lv-LV" w:eastAsia="en-US"/>
        </w:rPr>
      </w:pPr>
    </w:p>
    <w:p w14:paraId="75B2A237" w14:textId="77777777" w:rsidR="00F814C5" w:rsidRPr="00F814C5" w:rsidRDefault="00F814C5" w:rsidP="00F814C5">
      <w:pPr>
        <w:numPr>
          <w:ilvl w:val="1"/>
          <w:numId w:val="3"/>
        </w:numPr>
        <w:autoSpaceDE w:val="0"/>
        <w:autoSpaceDN w:val="0"/>
        <w:adjustRightInd w:val="0"/>
        <w:spacing w:after="200" w:line="276" w:lineRule="auto"/>
        <w:ind w:right="-1192"/>
        <w:contextualSpacing/>
        <w:jc w:val="both"/>
        <w:rPr>
          <w:rFonts w:eastAsia="Calibri"/>
          <w:color w:val="000000"/>
          <w:lang w:val="lv-LV" w:eastAsia="en-US"/>
        </w:rPr>
      </w:pPr>
      <w:r w:rsidRPr="00F814C5">
        <w:rPr>
          <w:rFonts w:eastAsia="Calibri"/>
          <w:b/>
          <w:color w:val="000000"/>
          <w:lang w:val="lv-LV" w:eastAsia="en-US"/>
        </w:rPr>
        <w:t xml:space="preserve"> Izglītojamo tiesības</w:t>
      </w:r>
      <w:r w:rsidRPr="00F814C5">
        <w:rPr>
          <w:rFonts w:eastAsia="Calibri"/>
          <w:color w:val="000000"/>
          <w:lang w:val="lv-LV" w:eastAsia="en-US"/>
        </w:rPr>
        <w:t>:</w:t>
      </w:r>
    </w:p>
    <w:p w14:paraId="6105FBC9" w14:textId="47C274F8" w:rsidR="00F814C5" w:rsidRPr="00F814C5" w:rsidRDefault="00F814C5" w:rsidP="00F814C5">
      <w:pPr>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 xml:space="preserve">2.1.1. saņemt pirmsskolas izglītību </w:t>
      </w:r>
      <w:r>
        <w:rPr>
          <w:rFonts w:eastAsia="Calibri"/>
          <w:color w:val="000000"/>
          <w:lang w:val="lv-LV" w:eastAsia="en-US"/>
        </w:rPr>
        <w:t xml:space="preserve">atbilstoši bērna vecumam un spējām, </w:t>
      </w:r>
      <w:r w:rsidRPr="00F814C5">
        <w:rPr>
          <w:rFonts w:eastAsia="Calibri"/>
          <w:color w:val="000000"/>
          <w:lang w:val="lv-LV" w:eastAsia="en-US"/>
        </w:rPr>
        <w:t>profesionālu pedagogu vadībā (</w:t>
      </w:r>
      <w:r w:rsidRPr="00EE1188">
        <w:rPr>
          <w:rFonts w:eastAsia="Calibri"/>
          <w:b/>
          <w:bCs/>
          <w:color w:val="000000"/>
          <w:lang w:val="lv-LV" w:eastAsia="en-US"/>
        </w:rPr>
        <w:t>programm</w:t>
      </w:r>
      <w:r w:rsidR="00EE1188" w:rsidRPr="00EE1188">
        <w:rPr>
          <w:rFonts w:eastAsia="Calibri"/>
          <w:b/>
          <w:bCs/>
          <w:color w:val="000000"/>
          <w:lang w:val="lv-LV" w:eastAsia="en-US"/>
        </w:rPr>
        <w:t>as</w:t>
      </w:r>
      <w:r w:rsidRPr="00EE1188">
        <w:rPr>
          <w:rFonts w:eastAsia="Calibri"/>
          <w:b/>
          <w:bCs/>
          <w:color w:val="000000"/>
          <w:lang w:val="lv-LV" w:eastAsia="en-US"/>
        </w:rPr>
        <w:t xml:space="preserve"> kod</w:t>
      </w:r>
      <w:r w:rsidR="00EE1188" w:rsidRPr="00EE1188">
        <w:rPr>
          <w:rFonts w:eastAsia="Calibri"/>
          <w:b/>
          <w:bCs/>
          <w:color w:val="000000"/>
          <w:lang w:val="lv-LV" w:eastAsia="en-US"/>
        </w:rPr>
        <w:t>s</w:t>
      </w:r>
      <w:r w:rsidRPr="00EE1188">
        <w:rPr>
          <w:rFonts w:eastAsia="Calibri"/>
          <w:b/>
          <w:bCs/>
          <w:color w:val="000000"/>
          <w:lang w:val="lv-LV" w:eastAsia="en-US"/>
        </w:rPr>
        <w:t xml:space="preserve"> 0101 1111</w:t>
      </w:r>
      <w:r w:rsidRPr="00F814C5">
        <w:rPr>
          <w:rFonts w:eastAsia="Calibri"/>
          <w:color w:val="000000"/>
          <w:lang w:val="lv-LV" w:eastAsia="en-US"/>
        </w:rPr>
        <w:t xml:space="preserve">); </w:t>
      </w:r>
    </w:p>
    <w:p w14:paraId="3D9925C3" w14:textId="77777777" w:rsidR="00F814C5" w:rsidRPr="00F814C5" w:rsidRDefault="00F814C5" w:rsidP="00F814C5">
      <w:pPr>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2.1.2. saņemt profilaktisko apskati un pirmo neatliekamo medicīnisko palīdzību Iestādē un tās organizētajos pasākumos;</w:t>
      </w:r>
    </w:p>
    <w:p w14:paraId="3EF2AFAC" w14:textId="2FD1473C" w:rsidR="00F814C5" w:rsidRPr="00F814C5" w:rsidRDefault="00F814C5" w:rsidP="00507ACF">
      <w:pPr>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2.1.3. saņemt spēkā esošajiem normatīvajiem aktiem atbilstošu pilnvērtīgu uzturu</w:t>
      </w:r>
      <w:r w:rsidR="00507ACF">
        <w:rPr>
          <w:rFonts w:eastAsia="Calibri"/>
          <w:color w:val="000000"/>
          <w:lang w:val="lv-LV" w:eastAsia="en-US"/>
        </w:rPr>
        <w:t xml:space="preserve">, </w:t>
      </w:r>
      <w:r w:rsidRPr="00F814C5">
        <w:rPr>
          <w:rFonts w:eastAsia="Calibri"/>
          <w:color w:val="000000"/>
          <w:lang w:val="lv-LV" w:eastAsia="en-US"/>
        </w:rPr>
        <w:t xml:space="preserve">uz dzīvībai un </w:t>
      </w:r>
      <w:r w:rsidR="00507ACF">
        <w:rPr>
          <w:rFonts w:eastAsia="Calibri"/>
          <w:color w:val="000000"/>
          <w:lang w:val="lv-LV" w:eastAsia="en-US"/>
        </w:rPr>
        <w:t xml:space="preserve"> </w:t>
      </w:r>
      <w:r w:rsidRPr="00F814C5">
        <w:rPr>
          <w:rFonts w:eastAsia="Calibri"/>
          <w:color w:val="000000"/>
          <w:lang w:val="lv-LV" w:eastAsia="en-US"/>
        </w:rPr>
        <w:t>veselībai drošiem apstākļiem Iestādē un tās organizētajos pasākumos, aizsardzību no fiziskās, seksuālās un psihiskās vardarbības, kā arī psiholoģiski labvēlīgu vidi;</w:t>
      </w:r>
    </w:p>
    <w:p w14:paraId="7F4A1D37" w14:textId="77777777" w:rsidR="00F814C5" w:rsidRPr="00F814C5" w:rsidRDefault="00F814C5" w:rsidP="00F814C5">
      <w:pPr>
        <w:numPr>
          <w:ilvl w:val="2"/>
          <w:numId w:val="4"/>
        </w:numPr>
        <w:tabs>
          <w:tab w:val="left" w:pos="426"/>
        </w:tabs>
        <w:autoSpaceDE w:val="0"/>
        <w:autoSpaceDN w:val="0"/>
        <w:adjustRightInd w:val="0"/>
        <w:spacing w:after="200" w:line="276" w:lineRule="auto"/>
        <w:ind w:left="567" w:right="-1191"/>
        <w:contextualSpacing/>
        <w:jc w:val="both"/>
        <w:rPr>
          <w:rFonts w:eastAsia="Calibri"/>
          <w:color w:val="000000"/>
          <w:lang w:val="lv-LV" w:eastAsia="en-US"/>
        </w:rPr>
      </w:pPr>
      <w:r w:rsidRPr="00F814C5">
        <w:rPr>
          <w:rFonts w:eastAsia="Calibri"/>
          <w:color w:val="000000"/>
          <w:lang w:val="lv-LV" w:eastAsia="en-US"/>
        </w:rPr>
        <w:t>mācību un audzināšanas procesā brīvi izteikt un aizstāvēt savas domas un uzskatus, neaizskarot citu personu cieņu un godu;</w:t>
      </w:r>
    </w:p>
    <w:p w14:paraId="594FCEF9" w14:textId="5DC83A5B" w:rsidR="00F814C5" w:rsidRPr="00F814C5" w:rsidRDefault="00F814C5" w:rsidP="00F814C5">
      <w:pPr>
        <w:numPr>
          <w:ilvl w:val="2"/>
          <w:numId w:val="4"/>
        </w:numPr>
        <w:autoSpaceDE w:val="0"/>
        <w:autoSpaceDN w:val="0"/>
        <w:adjustRightInd w:val="0"/>
        <w:spacing w:after="200" w:line="276" w:lineRule="auto"/>
        <w:ind w:left="426" w:right="-1192" w:hanging="568"/>
        <w:contextualSpacing/>
        <w:jc w:val="both"/>
        <w:rPr>
          <w:rFonts w:eastAsia="Calibri"/>
          <w:color w:val="000000"/>
          <w:lang w:val="lv-LV" w:eastAsia="en-US"/>
        </w:rPr>
      </w:pPr>
      <w:r w:rsidRPr="00F814C5">
        <w:rPr>
          <w:rFonts w:eastAsia="Calibri"/>
          <w:color w:val="000000"/>
          <w:lang w:val="lv-LV" w:eastAsia="en-US"/>
        </w:rPr>
        <w:t>uz netraucētu mācību darbu rotaļ</w:t>
      </w:r>
      <w:r w:rsidR="00EE1188">
        <w:rPr>
          <w:rFonts w:eastAsia="Calibri"/>
          <w:color w:val="000000"/>
          <w:lang w:val="lv-LV" w:eastAsia="en-US"/>
        </w:rPr>
        <w:t>no</w:t>
      </w:r>
      <w:r w:rsidRPr="00F814C5">
        <w:rPr>
          <w:rFonts w:eastAsia="Calibri"/>
          <w:color w:val="000000"/>
          <w:lang w:val="lv-LV" w:eastAsia="en-US"/>
        </w:rPr>
        <w:t>darbībās un ārpus tām;</w:t>
      </w:r>
    </w:p>
    <w:p w14:paraId="65C41A5E" w14:textId="77777777" w:rsidR="00F814C5" w:rsidRPr="00F814C5" w:rsidRDefault="00F814C5" w:rsidP="00F814C5">
      <w:pPr>
        <w:numPr>
          <w:ilvl w:val="2"/>
          <w:numId w:val="4"/>
        </w:numPr>
        <w:autoSpaceDE w:val="0"/>
        <w:autoSpaceDN w:val="0"/>
        <w:adjustRightInd w:val="0"/>
        <w:spacing w:after="200" w:line="276" w:lineRule="auto"/>
        <w:ind w:left="426" w:right="-1192" w:hanging="568"/>
        <w:contextualSpacing/>
        <w:jc w:val="both"/>
        <w:rPr>
          <w:rFonts w:eastAsia="Calibri"/>
          <w:color w:val="000000"/>
          <w:lang w:val="lv-LV" w:eastAsia="en-US"/>
        </w:rPr>
      </w:pPr>
      <w:r w:rsidRPr="00F814C5">
        <w:rPr>
          <w:rFonts w:eastAsia="Calibri"/>
          <w:color w:val="000000"/>
          <w:lang w:val="lv-LV" w:eastAsia="en-US"/>
        </w:rPr>
        <w:t>uz personas neaizskaramību, brīvību un personas datu aizsardzību;</w:t>
      </w:r>
    </w:p>
    <w:p w14:paraId="2F348847" w14:textId="77777777" w:rsidR="00F814C5" w:rsidRPr="00F814C5" w:rsidRDefault="00F814C5" w:rsidP="00F814C5">
      <w:pPr>
        <w:numPr>
          <w:ilvl w:val="2"/>
          <w:numId w:val="4"/>
        </w:numPr>
        <w:autoSpaceDE w:val="0"/>
        <w:autoSpaceDN w:val="0"/>
        <w:adjustRightInd w:val="0"/>
        <w:spacing w:after="200" w:line="276" w:lineRule="auto"/>
        <w:ind w:left="426" w:right="-1192" w:hanging="568"/>
        <w:contextualSpacing/>
        <w:jc w:val="both"/>
        <w:rPr>
          <w:rFonts w:eastAsia="Calibri"/>
          <w:color w:val="000000"/>
          <w:lang w:val="lv-LV" w:eastAsia="en-US"/>
        </w:rPr>
      </w:pPr>
      <w:r w:rsidRPr="00F814C5">
        <w:rPr>
          <w:rFonts w:eastAsia="Calibri"/>
          <w:color w:val="000000"/>
          <w:lang w:val="lv-LV" w:eastAsia="en-US"/>
        </w:rPr>
        <w:t>apmeklēt pulciņus interešu izglītības programmās;</w:t>
      </w:r>
    </w:p>
    <w:p w14:paraId="0D5CD680" w14:textId="77777777" w:rsidR="00F814C5" w:rsidRPr="00F814C5" w:rsidRDefault="00F814C5" w:rsidP="00F814C5">
      <w:pPr>
        <w:numPr>
          <w:ilvl w:val="2"/>
          <w:numId w:val="4"/>
        </w:numPr>
        <w:autoSpaceDE w:val="0"/>
        <w:autoSpaceDN w:val="0"/>
        <w:adjustRightInd w:val="0"/>
        <w:spacing w:after="200" w:line="276" w:lineRule="auto"/>
        <w:ind w:left="426" w:right="-1192" w:hanging="568"/>
        <w:contextualSpacing/>
        <w:jc w:val="both"/>
        <w:rPr>
          <w:rFonts w:eastAsia="Calibri"/>
          <w:color w:val="000000"/>
          <w:lang w:val="lv-LV" w:eastAsia="en-US"/>
        </w:rPr>
      </w:pPr>
      <w:r w:rsidRPr="00F814C5">
        <w:rPr>
          <w:rFonts w:eastAsia="Calibri"/>
          <w:color w:val="000000"/>
          <w:lang w:val="lv-LV" w:eastAsia="en-US"/>
        </w:rPr>
        <w:t>atbilstoši savam vecumam un fiziskajai un garīgajai attīstībai uz atpūtu un brīvo laiku;</w:t>
      </w:r>
    </w:p>
    <w:p w14:paraId="3D9DA3A6" w14:textId="77777777" w:rsidR="00F814C5" w:rsidRPr="00F814C5" w:rsidRDefault="00F814C5" w:rsidP="00F814C5">
      <w:pPr>
        <w:numPr>
          <w:ilvl w:val="2"/>
          <w:numId w:val="4"/>
        </w:numPr>
        <w:autoSpaceDE w:val="0"/>
        <w:autoSpaceDN w:val="0"/>
        <w:adjustRightInd w:val="0"/>
        <w:spacing w:after="200" w:line="276" w:lineRule="auto"/>
        <w:ind w:left="567" w:right="-1192"/>
        <w:contextualSpacing/>
        <w:jc w:val="both"/>
        <w:rPr>
          <w:rFonts w:eastAsia="Calibri"/>
          <w:color w:val="000000"/>
          <w:lang w:val="lv-LV" w:eastAsia="en-US"/>
        </w:rPr>
      </w:pPr>
      <w:r w:rsidRPr="00F814C5">
        <w:rPr>
          <w:rFonts w:eastAsia="Calibri"/>
          <w:color w:val="000000"/>
          <w:lang w:val="lv-LV" w:eastAsia="en-US"/>
        </w:rPr>
        <w:t>piedalīties spēlēs un atpūtas  pasākumos, kā arī kultūras dzīvē un nodarboties ar mākslu, attīstot savas jaunrades spējas.</w:t>
      </w:r>
    </w:p>
    <w:p w14:paraId="639BE527" w14:textId="77777777" w:rsidR="00F814C5" w:rsidRPr="00F814C5" w:rsidRDefault="00F814C5" w:rsidP="00DB1E25">
      <w:pPr>
        <w:numPr>
          <w:ilvl w:val="2"/>
          <w:numId w:val="4"/>
        </w:numPr>
        <w:autoSpaceDE w:val="0"/>
        <w:autoSpaceDN w:val="0"/>
        <w:adjustRightInd w:val="0"/>
        <w:spacing w:line="276" w:lineRule="auto"/>
        <w:ind w:left="567" w:right="-1191"/>
        <w:contextualSpacing/>
        <w:jc w:val="both"/>
        <w:rPr>
          <w:rFonts w:eastAsia="Calibri"/>
          <w:color w:val="000000"/>
          <w:lang w:val="lv-LV" w:eastAsia="en-US"/>
        </w:rPr>
      </w:pPr>
      <w:r w:rsidRPr="00F814C5">
        <w:rPr>
          <w:rFonts w:eastAsia="Calibri"/>
          <w:color w:val="000000"/>
          <w:lang w:val="lv-LV" w:eastAsia="en-US"/>
        </w:rPr>
        <w:t>pārstāvēt Iestādi dažāda mēroga pasākumos, konkursos u.c.</w:t>
      </w:r>
    </w:p>
    <w:p w14:paraId="6EB2FECE" w14:textId="77777777" w:rsidR="00F814C5" w:rsidRPr="00F814C5" w:rsidRDefault="00F814C5" w:rsidP="00DB1E25">
      <w:pPr>
        <w:autoSpaceDE w:val="0"/>
        <w:autoSpaceDN w:val="0"/>
        <w:adjustRightInd w:val="0"/>
        <w:ind w:left="567" w:right="-1191"/>
        <w:jc w:val="both"/>
        <w:rPr>
          <w:rFonts w:eastAsia="Calibri"/>
          <w:color w:val="000000"/>
          <w:lang w:val="lv-LV" w:eastAsia="en-US"/>
        </w:rPr>
      </w:pPr>
    </w:p>
    <w:p w14:paraId="63E6056B" w14:textId="77777777" w:rsidR="00F814C5" w:rsidRPr="00F814C5" w:rsidRDefault="00F814C5" w:rsidP="00DB1E25">
      <w:pPr>
        <w:numPr>
          <w:ilvl w:val="1"/>
          <w:numId w:val="4"/>
        </w:numPr>
        <w:autoSpaceDE w:val="0"/>
        <w:autoSpaceDN w:val="0"/>
        <w:adjustRightInd w:val="0"/>
        <w:spacing w:line="276" w:lineRule="auto"/>
        <w:ind w:left="567" w:right="-1191" w:hanging="709"/>
        <w:contextualSpacing/>
        <w:jc w:val="both"/>
        <w:rPr>
          <w:rFonts w:eastAsia="Calibri"/>
          <w:b/>
          <w:color w:val="000000"/>
          <w:lang w:val="lv-LV" w:eastAsia="en-US"/>
        </w:rPr>
      </w:pPr>
      <w:r w:rsidRPr="00F814C5">
        <w:rPr>
          <w:rFonts w:eastAsia="Calibri"/>
          <w:b/>
          <w:color w:val="000000"/>
          <w:lang w:val="lv-LV" w:eastAsia="en-US"/>
        </w:rPr>
        <w:t xml:space="preserve">  Izglītojamo pienākumi:</w:t>
      </w:r>
    </w:p>
    <w:p w14:paraId="0A6AB8F5" w14:textId="77777777" w:rsidR="00F814C5" w:rsidRPr="00F814C5" w:rsidRDefault="00F814C5" w:rsidP="00DB1E25">
      <w:pPr>
        <w:autoSpaceDE w:val="0"/>
        <w:autoSpaceDN w:val="0"/>
        <w:adjustRightInd w:val="0"/>
        <w:ind w:left="567" w:right="-1191" w:hanging="709"/>
        <w:jc w:val="both"/>
        <w:rPr>
          <w:rFonts w:eastAsia="Calibri"/>
          <w:color w:val="000000"/>
          <w:lang w:val="lv-LV" w:eastAsia="en-US"/>
        </w:rPr>
      </w:pPr>
      <w:r w:rsidRPr="00F814C5">
        <w:rPr>
          <w:rFonts w:eastAsia="Calibri"/>
          <w:color w:val="000000"/>
          <w:lang w:val="lv-LV" w:eastAsia="en-US"/>
        </w:rPr>
        <w:t>2.2.1.  izglītojamo pienākumus nosaka Bērnu tiesību aizsardzības likums un Izglītības likums;</w:t>
      </w:r>
    </w:p>
    <w:p w14:paraId="3B4655BD" w14:textId="77777777" w:rsidR="00F814C5" w:rsidRPr="00F814C5" w:rsidRDefault="00F814C5" w:rsidP="00DB1E25">
      <w:pPr>
        <w:autoSpaceDE w:val="0"/>
        <w:autoSpaceDN w:val="0"/>
        <w:adjustRightInd w:val="0"/>
        <w:ind w:left="567" w:right="-1191" w:hanging="709"/>
        <w:jc w:val="both"/>
        <w:rPr>
          <w:rFonts w:eastAsia="Calibri"/>
          <w:color w:val="000000"/>
          <w:lang w:val="lv-LV" w:eastAsia="en-US"/>
        </w:rPr>
      </w:pPr>
      <w:r w:rsidRPr="00F814C5">
        <w:rPr>
          <w:rFonts w:eastAsia="Calibri"/>
          <w:color w:val="000000"/>
          <w:lang w:val="lv-LV" w:eastAsia="en-US"/>
        </w:rPr>
        <w:t xml:space="preserve">2.2.2. katru dienu ierasties Iestādē un apmeklēt visu izglītības procesā paredzēto laiku un individuālā darba nodarbības; </w:t>
      </w:r>
    </w:p>
    <w:p w14:paraId="1453F91F" w14:textId="77777777" w:rsidR="00F814C5" w:rsidRPr="00F814C5" w:rsidRDefault="00F814C5" w:rsidP="00DB1E25">
      <w:pPr>
        <w:autoSpaceDE w:val="0"/>
        <w:autoSpaceDN w:val="0"/>
        <w:adjustRightInd w:val="0"/>
        <w:ind w:left="567" w:right="-1191" w:hanging="709"/>
        <w:jc w:val="both"/>
        <w:rPr>
          <w:rFonts w:eastAsia="Calibri"/>
          <w:color w:val="000000"/>
          <w:lang w:val="lv-LV" w:eastAsia="en-US"/>
        </w:rPr>
      </w:pPr>
      <w:r w:rsidRPr="00F814C5">
        <w:rPr>
          <w:rFonts w:eastAsia="Calibri"/>
          <w:color w:val="000000"/>
          <w:lang w:val="lv-LV" w:eastAsia="en-US"/>
        </w:rPr>
        <w:t xml:space="preserve">2.2.3. ar cieņu izturēties pret cietiem izglītojamiem, skolotājiem, Iestādes darbiniekiem, izglītojamo vecākiem un viesiem; </w:t>
      </w:r>
    </w:p>
    <w:p w14:paraId="7488DC58"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 xml:space="preserve">ar cieņu izturēties pret Latvijas valsti un tās simboliem; </w:t>
      </w:r>
    </w:p>
    <w:p w14:paraId="417A241D"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vienmēr un visur būt disciplinētiem;</w:t>
      </w:r>
    </w:p>
    <w:p w14:paraId="05C84807"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 xml:space="preserve">neaizskart citu izglītojamo un pieaugušo tiesības un likumīgās intereses, aizliegts fiziski un psihiski ietekmēt citus izglītojamos un pieaugušos; </w:t>
      </w:r>
    </w:p>
    <w:p w14:paraId="6F7FDFB3"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 xml:space="preserve"> nekavējoties teikt pieaugušajam par gadījumiem, kad vienaudzis vai pieaugušais pret viņu izturas emocionāli vai fiziski vardarbīgi Iestādē vai ārpus tās;</w:t>
      </w:r>
    </w:p>
    <w:p w14:paraId="17B5C7D9"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saudzīgi izturēties pret apkārtējo vidi (materiālajām vērtībām, dabu);</w:t>
      </w:r>
    </w:p>
    <w:p w14:paraId="33C08003" w14:textId="77777777"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rūpīgi izturēties pret saviem individuālajiem mācību materiāliem, uzturēt kārtību savā darba vietā.</w:t>
      </w:r>
    </w:p>
    <w:p w14:paraId="7AFBC50F" w14:textId="53C0DDDF"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sidRPr="00F814C5">
        <w:rPr>
          <w:rFonts w:eastAsia="Calibri"/>
          <w:color w:val="000000"/>
          <w:lang w:val="lv-LV" w:eastAsia="en-US"/>
        </w:rPr>
        <w:t xml:space="preserve"> </w:t>
      </w:r>
      <w:r>
        <w:rPr>
          <w:rFonts w:eastAsia="Calibri"/>
          <w:color w:val="000000"/>
          <w:lang w:val="lv-LV" w:eastAsia="en-US"/>
        </w:rPr>
        <w:t>b</w:t>
      </w:r>
      <w:r w:rsidRPr="00F814C5">
        <w:rPr>
          <w:rFonts w:eastAsia="Calibri"/>
          <w:color w:val="000000"/>
          <w:lang w:val="lv-LV" w:eastAsia="en-US"/>
        </w:rPr>
        <w:t>ez pieaugušo atļaujas  nepamest grupas telpas, ja vien nav iestājusies ārkārtas situācija.</w:t>
      </w:r>
    </w:p>
    <w:p w14:paraId="27C3C5B7" w14:textId="60ADC13F" w:rsidR="00F814C5" w:rsidRPr="00F814C5" w:rsidRDefault="00F814C5" w:rsidP="00DB1E25">
      <w:pPr>
        <w:numPr>
          <w:ilvl w:val="2"/>
          <w:numId w:val="4"/>
        </w:numPr>
        <w:autoSpaceDE w:val="0"/>
        <w:autoSpaceDN w:val="0"/>
        <w:adjustRightInd w:val="0"/>
        <w:spacing w:line="276" w:lineRule="auto"/>
        <w:ind w:left="567" w:right="-1191" w:hanging="709"/>
        <w:jc w:val="both"/>
        <w:rPr>
          <w:rFonts w:eastAsia="Calibri"/>
          <w:color w:val="000000"/>
          <w:lang w:val="lv-LV" w:eastAsia="en-US"/>
        </w:rPr>
      </w:pPr>
      <w:r>
        <w:rPr>
          <w:rFonts w:eastAsia="Calibri"/>
          <w:color w:val="000000"/>
          <w:lang w:val="lv-LV" w:eastAsia="en-US"/>
        </w:rPr>
        <w:t>i</w:t>
      </w:r>
      <w:r w:rsidRPr="00F814C5">
        <w:rPr>
          <w:rFonts w:eastAsia="Calibri"/>
          <w:color w:val="000000"/>
          <w:lang w:val="lv-LV" w:eastAsia="en-US"/>
        </w:rPr>
        <w:t>evērot „Drošības noteikumus izglītojamajiem”, kas izdoti saskaņā ar Iestādes iekšējiem noteikumiem.</w:t>
      </w:r>
    </w:p>
    <w:p w14:paraId="1C84BB4C" w14:textId="77777777" w:rsidR="00F814C5" w:rsidRPr="00F814C5" w:rsidRDefault="00F814C5" w:rsidP="00F814C5">
      <w:pPr>
        <w:tabs>
          <w:tab w:val="left" w:pos="-284"/>
        </w:tabs>
        <w:autoSpaceDE w:val="0"/>
        <w:autoSpaceDN w:val="0"/>
        <w:adjustRightInd w:val="0"/>
        <w:ind w:right="-1192" w:hanging="142"/>
        <w:jc w:val="both"/>
        <w:rPr>
          <w:rFonts w:eastAsia="Calibri"/>
          <w:b/>
          <w:color w:val="000000"/>
          <w:lang w:val="lv-LV" w:eastAsia="en-US"/>
        </w:rPr>
      </w:pPr>
      <w:r w:rsidRPr="00F814C5">
        <w:rPr>
          <w:rFonts w:eastAsia="Calibri"/>
          <w:b/>
          <w:color w:val="000000"/>
          <w:lang w:val="lv-LV" w:eastAsia="en-US"/>
        </w:rPr>
        <w:lastRenderedPageBreak/>
        <w:t>2.3. Vecākiem ir tiesības:</w:t>
      </w:r>
    </w:p>
    <w:p w14:paraId="2B1226D5" w14:textId="77777777" w:rsidR="00F814C5" w:rsidRPr="00F814C5" w:rsidRDefault="00F814C5" w:rsidP="00F814C5">
      <w:pPr>
        <w:tabs>
          <w:tab w:val="left" w:pos="-284"/>
        </w:tabs>
        <w:autoSpaceDE w:val="0"/>
        <w:autoSpaceDN w:val="0"/>
        <w:adjustRightInd w:val="0"/>
        <w:ind w:right="-1192" w:hanging="142"/>
        <w:jc w:val="both"/>
        <w:rPr>
          <w:rFonts w:eastAsia="Calibri"/>
          <w:color w:val="000000"/>
          <w:lang w:val="lv-LV" w:eastAsia="en-US"/>
        </w:rPr>
      </w:pPr>
      <w:r w:rsidRPr="00F814C5">
        <w:rPr>
          <w:rFonts w:eastAsia="Calibri"/>
          <w:color w:val="000000"/>
          <w:lang w:val="lv-LV" w:eastAsia="en-US"/>
        </w:rPr>
        <w:t>2.3.1. Iepazīties ar Pirmsskolas izglītības programmu, Nolikumu, Iestādes normatīvajiem dokumentiem;</w:t>
      </w:r>
    </w:p>
    <w:p w14:paraId="72687325" w14:textId="77777777" w:rsidR="00F814C5" w:rsidRPr="00F814C5" w:rsidRDefault="00F814C5" w:rsidP="00F814C5">
      <w:pPr>
        <w:tabs>
          <w:tab w:val="left" w:pos="-284"/>
        </w:tabs>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2.3.2. Saņemt savlaicīgu informāciju par sava bērna dienas aktivitātēm, pašsajūtu, par veselības stāvokļa izmaiņām, ja tādas novērotas, par ēdināšanu un citiem jautājumiem, kas saistīti ar izglītojamā audzināšanu un attīstību.</w:t>
      </w:r>
    </w:p>
    <w:p w14:paraId="2C16545E" w14:textId="77777777" w:rsidR="00F814C5" w:rsidRPr="00F814C5" w:rsidRDefault="00F814C5" w:rsidP="00F814C5">
      <w:pPr>
        <w:tabs>
          <w:tab w:val="left" w:pos="-284"/>
        </w:tabs>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2.3.3. Konsultēties ar Iestādē strādājošajiem speciālistiem un saņemt no viņiem ieteikumus izglītojamā attīstības veicināšanai.</w:t>
      </w:r>
    </w:p>
    <w:p w14:paraId="6FAF72C9" w14:textId="77777777" w:rsidR="00F814C5" w:rsidRPr="00F814C5" w:rsidRDefault="00F814C5" w:rsidP="00F814C5">
      <w:pPr>
        <w:autoSpaceDE w:val="0"/>
        <w:autoSpaceDN w:val="0"/>
        <w:adjustRightInd w:val="0"/>
        <w:ind w:left="-142" w:right="-1192"/>
        <w:jc w:val="both"/>
        <w:rPr>
          <w:rFonts w:eastAsia="Calibri"/>
          <w:color w:val="000000"/>
          <w:lang w:val="lv-LV" w:eastAsia="en-US"/>
        </w:rPr>
      </w:pPr>
      <w:r w:rsidRPr="00F814C5">
        <w:rPr>
          <w:rFonts w:eastAsia="Calibri"/>
          <w:color w:val="000000"/>
          <w:lang w:val="lv-LV" w:eastAsia="en-US"/>
        </w:rPr>
        <w:t>2.3.4. Izteikt un aizstāvēt savas domas un uzskatus, paust attieksmi par Iestādes darba organizāciju, izglītības procesu, izteikt priekšlikumus Iestādes darbības pilnveidošanai vispirms vēršoties pie grupas skolotājas, tad pie iestādes administrācijas.</w:t>
      </w:r>
    </w:p>
    <w:p w14:paraId="38D384A7" w14:textId="77777777" w:rsidR="00F814C5" w:rsidRPr="00F814C5" w:rsidRDefault="00F814C5" w:rsidP="00F814C5">
      <w:pPr>
        <w:tabs>
          <w:tab w:val="left" w:pos="-284"/>
        </w:tabs>
        <w:autoSpaceDE w:val="0"/>
        <w:autoSpaceDN w:val="0"/>
        <w:adjustRightInd w:val="0"/>
        <w:ind w:right="-1192" w:hanging="142"/>
        <w:jc w:val="both"/>
        <w:rPr>
          <w:rFonts w:eastAsia="Calibri"/>
          <w:color w:val="000000"/>
          <w:lang w:val="lv-LV" w:eastAsia="en-US"/>
        </w:rPr>
      </w:pPr>
      <w:r w:rsidRPr="00F814C5">
        <w:rPr>
          <w:rFonts w:eastAsia="Calibri"/>
          <w:color w:val="000000"/>
          <w:lang w:val="lv-LV" w:eastAsia="en-US"/>
        </w:rPr>
        <w:t>2.3.5. Izveidot Iestādes  padomi un piedalīties Iestādes padomes darbā;</w:t>
      </w:r>
    </w:p>
    <w:p w14:paraId="2594C96B" w14:textId="77777777" w:rsidR="00F814C5" w:rsidRPr="00F814C5" w:rsidRDefault="00F814C5" w:rsidP="00F814C5">
      <w:pPr>
        <w:tabs>
          <w:tab w:val="left" w:pos="-284"/>
        </w:tabs>
        <w:ind w:right="-1191" w:hanging="142"/>
        <w:jc w:val="both"/>
        <w:rPr>
          <w:rFonts w:eastAsia="Calibri"/>
          <w:lang w:val="lv-LV" w:eastAsia="en-US"/>
        </w:rPr>
      </w:pPr>
      <w:r w:rsidRPr="00F814C5">
        <w:rPr>
          <w:rFonts w:eastAsia="Calibri"/>
          <w:lang w:val="lv-LV" w:eastAsia="en-US"/>
        </w:rPr>
        <w:t>2.3.6. Veikt dāvinājumus, ziedojumus Iestādei.</w:t>
      </w:r>
    </w:p>
    <w:p w14:paraId="57FFE40A" w14:textId="77777777" w:rsidR="00F814C5" w:rsidRPr="00F814C5" w:rsidRDefault="00F814C5" w:rsidP="00F814C5">
      <w:pPr>
        <w:tabs>
          <w:tab w:val="left" w:pos="-284"/>
        </w:tabs>
        <w:ind w:left="-142" w:right="-1191"/>
        <w:jc w:val="both"/>
        <w:rPr>
          <w:rFonts w:eastAsia="Calibri"/>
          <w:lang w:val="lv-LV" w:eastAsia="en-US"/>
        </w:rPr>
      </w:pPr>
      <w:r w:rsidRPr="00F814C5">
        <w:rPr>
          <w:rFonts w:eastAsia="Calibri"/>
          <w:lang w:val="lv-LV" w:eastAsia="en-US"/>
        </w:rPr>
        <w:t>2.3.7. Vecāki drīkst pēc savas iniciatīvas izvēlēties un vākt naudu konkrētam mērķim (grupas pasākumiem-svētkiem, izlaidumam, teātriem, koncertiem, pasākumiem ārpus iestādes u. c.),  savstarpēji saskaņojot šos pasākumus grupas vecāku sapulcē vai Iestādes padomē, izteikt savu vēlmi ikgadējās Iestādes aptaujās;</w:t>
      </w:r>
    </w:p>
    <w:p w14:paraId="0EDC2921" w14:textId="77777777" w:rsidR="00F814C5" w:rsidRPr="00F814C5" w:rsidRDefault="00F814C5" w:rsidP="00F814C5">
      <w:pPr>
        <w:tabs>
          <w:tab w:val="left" w:pos="-284"/>
        </w:tabs>
        <w:autoSpaceDE w:val="0"/>
        <w:autoSpaceDN w:val="0"/>
        <w:adjustRightInd w:val="0"/>
        <w:ind w:right="-1192" w:hanging="142"/>
        <w:jc w:val="both"/>
        <w:rPr>
          <w:rFonts w:eastAsia="Calibri"/>
          <w:color w:val="000000"/>
          <w:lang w:val="lv-LV" w:eastAsia="en-US"/>
        </w:rPr>
      </w:pPr>
      <w:r w:rsidRPr="00F814C5">
        <w:rPr>
          <w:rFonts w:eastAsia="Calibri"/>
          <w:color w:val="000000"/>
          <w:lang w:val="lv-LV" w:eastAsia="en-US"/>
        </w:rPr>
        <w:t>2.3.8. Piedalīties pasākumos, ko rīko iestāde.</w:t>
      </w:r>
    </w:p>
    <w:p w14:paraId="2F229422" w14:textId="77777777" w:rsidR="00F814C5" w:rsidRPr="00F814C5" w:rsidRDefault="00F814C5" w:rsidP="00F814C5">
      <w:pPr>
        <w:tabs>
          <w:tab w:val="left" w:pos="-284"/>
        </w:tabs>
        <w:autoSpaceDE w:val="0"/>
        <w:autoSpaceDN w:val="0"/>
        <w:adjustRightInd w:val="0"/>
        <w:ind w:right="-1192" w:hanging="142"/>
        <w:jc w:val="both"/>
        <w:rPr>
          <w:rFonts w:eastAsia="Calibri"/>
          <w:color w:val="000000"/>
          <w:lang w:val="lv-LV" w:eastAsia="en-US"/>
        </w:rPr>
      </w:pPr>
      <w:r w:rsidRPr="00F814C5">
        <w:rPr>
          <w:rFonts w:eastAsia="Calibri"/>
          <w:color w:val="000000"/>
          <w:lang w:val="lv-LV" w:eastAsia="en-US"/>
        </w:rPr>
        <w:t>2.3.9. Sniegt palīdzību Iestādes un tās teritorijas labiekārtošanā, uzturēšanā, mācību materiālu papildināšanā un atjaunošanā.</w:t>
      </w:r>
    </w:p>
    <w:p w14:paraId="5C999838" w14:textId="5320A212" w:rsidR="00F814C5" w:rsidRDefault="00F814C5" w:rsidP="00F814C5">
      <w:pPr>
        <w:tabs>
          <w:tab w:val="left" w:pos="-284"/>
        </w:tabs>
        <w:autoSpaceDE w:val="0"/>
        <w:autoSpaceDN w:val="0"/>
        <w:adjustRightInd w:val="0"/>
        <w:ind w:right="-1192" w:hanging="142"/>
        <w:jc w:val="both"/>
        <w:rPr>
          <w:rFonts w:eastAsia="Calibri"/>
          <w:color w:val="000000"/>
          <w:lang w:val="lv-LV" w:eastAsia="en-US"/>
        </w:rPr>
      </w:pPr>
      <w:r w:rsidRPr="00F814C5">
        <w:rPr>
          <w:rFonts w:eastAsia="Calibri"/>
          <w:color w:val="000000"/>
          <w:lang w:val="lv-LV" w:eastAsia="en-US"/>
        </w:rPr>
        <w:t>2.3.10. Neskaidrību, domstarpību vai problēmu gadījumos vērsties pie Iestādes administrācijas.</w:t>
      </w:r>
    </w:p>
    <w:p w14:paraId="25F678AA" w14:textId="77777777" w:rsidR="000D39AD" w:rsidRPr="00F814C5" w:rsidRDefault="000D39AD" w:rsidP="00F814C5">
      <w:pPr>
        <w:tabs>
          <w:tab w:val="left" w:pos="-284"/>
        </w:tabs>
        <w:autoSpaceDE w:val="0"/>
        <w:autoSpaceDN w:val="0"/>
        <w:adjustRightInd w:val="0"/>
        <w:ind w:right="-1192" w:hanging="142"/>
        <w:jc w:val="both"/>
        <w:rPr>
          <w:rFonts w:eastAsia="Calibri"/>
          <w:color w:val="000000"/>
          <w:lang w:val="lv-LV" w:eastAsia="en-US"/>
        </w:rPr>
      </w:pPr>
    </w:p>
    <w:p w14:paraId="0B717B35" w14:textId="77777777" w:rsidR="00F814C5" w:rsidRPr="00F814C5" w:rsidRDefault="00F814C5" w:rsidP="00F814C5">
      <w:pPr>
        <w:tabs>
          <w:tab w:val="left" w:pos="-284"/>
        </w:tabs>
        <w:ind w:right="-1191" w:hanging="142"/>
        <w:jc w:val="both"/>
        <w:rPr>
          <w:b/>
          <w:lang w:val="lv-LV" w:eastAsia="lv-LV"/>
        </w:rPr>
      </w:pPr>
      <w:r w:rsidRPr="00F814C5">
        <w:rPr>
          <w:b/>
          <w:lang w:val="lv-LV" w:eastAsia="lv-LV"/>
        </w:rPr>
        <w:t xml:space="preserve">2.4. Vecāku rīcība: </w:t>
      </w:r>
    </w:p>
    <w:p w14:paraId="1B905215" w14:textId="77777777" w:rsidR="00F814C5" w:rsidRPr="00F814C5" w:rsidRDefault="00F814C5" w:rsidP="00F814C5">
      <w:pPr>
        <w:tabs>
          <w:tab w:val="left" w:pos="-284"/>
        </w:tabs>
        <w:ind w:right="-1191" w:hanging="142"/>
        <w:jc w:val="both"/>
        <w:rPr>
          <w:b/>
          <w:lang w:val="lv-LV" w:eastAsia="lv-LV"/>
        </w:rPr>
      </w:pPr>
      <w:r w:rsidRPr="00F814C5">
        <w:rPr>
          <w:rFonts w:eastAsia="Calibri"/>
          <w:lang w:val="lv-LV" w:eastAsia="en-US"/>
        </w:rPr>
        <w:t>Vecāku pienākumus nosaka Civillikums, Bērnu tiesību aizsardzības likums un Izglītības likums.</w:t>
      </w:r>
    </w:p>
    <w:p w14:paraId="0AA9C174"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2.4.1. Pirms izglītojamais sāk apmeklēt Iestādi, iepazīties ar dienas ritu, un pakāpeniski izglītojamo  pie tā pieradināt.</w:t>
      </w:r>
    </w:p>
    <w:p w14:paraId="2D6F401B"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2.4.2. Iestājoties Iestādē iesniegt visus nepieciešamos dokumentus – iesniegumu, medicīnisko karti.</w:t>
      </w:r>
    </w:p>
    <w:p w14:paraId="1FFB11CB"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2.4.3. Pēc uzņemšanas Iestādē, slēgt līgumu ar ēdinātāju firmu par ēdināšanas pakalpojuma saņemšanu.</w:t>
      </w:r>
    </w:p>
    <w:p w14:paraId="7DE6653F"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2.4.4. Sniegt precīzu informāciju grupu skolotājiem par saziņas iespējām (tālruņa numuriem) ar vecākiem vai izglītojamā likumiskajiem pārstāvjiem. Izmaiņu gadījumā, par tām nekavējoties paziņot grupas skolotājai.</w:t>
      </w:r>
    </w:p>
    <w:p w14:paraId="0AC70D30" w14:textId="77777777" w:rsidR="00F814C5" w:rsidRPr="00F814C5" w:rsidRDefault="00F814C5" w:rsidP="00F814C5">
      <w:pPr>
        <w:tabs>
          <w:tab w:val="left" w:pos="-284"/>
          <w:tab w:val="left" w:pos="0"/>
        </w:tabs>
        <w:ind w:right="-1191" w:hanging="142"/>
        <w:jc w:val="both"/>
        <w:rPr>
          <w:lang w:val="lv-LV" w:eastAsia="lv-LV"/>
        </w:rPr>
      </w:pPr>
      <w:r w:rsidRPr="00F814C5">
        <w:rPr>
          <w:rFonts w:eastAsia="Calibri"/>
          <w:lang w:val="lv-LV" w:eastAsia="en-US"/>
        </w:rPr>
        <w:t>2.4.5. Sniegt informāciju par personām, kurām ir tiesības izņemt izglītojamo no Iestādes. Savlaicīgi paziņot grupas skolotājai, ja izglītojamo no Iestādes izņems cita persona.</w:t>
      </w:r>
    </w:p>
    <w:p w14:paraId="1151A21D" w14:textId="27CD25E6" w:rsidR="00F814C5" w:rsidRPr="00F814C5" w:rsidRDefault="00F814C5" w:rsidP="00F814C5">
      <w:pPr>
        <w:tabs>
          <w:tab w:val="left" w:pos="-284"/>
        </w:tabs>
        <w:ind w:right="-1191" w:hanging="142"/>
        <w:jc w:val="both"/>
        <w:rPr>
          <w:lang w:val="lv-LV" w:eastAsia="lv-LV"/>
        </w:rPr>
      </w:pPr>
      <w:r w:rsidRPr="00F814C5">
        <w:rPr>
          <w:lang w:val="lv-LV" w:eastAsia="lv-LV"/>
        </w:rPr>
        <w:t xml:space="preserve"> 2.4.6. Informēt Iestādes darbiniekus (grupu skolotājas, </w:t>
      </w:r>
      <w:r w:rsidR="00DE6E7D">
        <w:rPr>
          <w:lang w:val="lv-LV" w:eastAsia="lv-LV"/>
        </w:rPr>
        <w:t xml:space="preserve">vadību </w:t>
      </w:r>
      <w:r w:rsidRPr="00F814C5">
        <w:rPr>
          <w:lang w:val="lv-LV" w:eastAsia="lv-LV"/>
        </w:rPr>
        <w:t xml:space="preserve">) par izglītojamā slimībām, kurām ir nepieciešama īpaša uzmanība un aprūpe. </w:t>
      </w:r>
    </w:p>
    <w:p w14:paraId="03C4E471"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 xml:space="preserve">2.4.7. </w:t>
      </w:r>
      <w:r w:rsidRPr="00F814C5">
        <w:rPr>
          <w:rFonts w:eastAsia="Calibri"/>
          <w:lang w:val="lv-LV" w:eastAsia="en-US"/>
        </w:rPr>
        <w:t>Atvedot  izglītojamo uz Iestādi, nekādā ziņā nepalaist vienu Iestādes teritorijā vai Iestādē , ievest izglītojamo grupas telpās un nodot personīgi grupas skolotājai vai skolotājas palīdzei. Minēto noteikumu neievērošanas gadījumā grupas darbinieki neuzņemas atbildību par izglītojamā dzīvību un drošību;</w:t>
      </w:r>
    </w:p>
    <w:p w14:paraId="337C757B" w14:textId="77777777" w:rsidR="00F814C5" w:rsidRPr="00F814C5" w:rsidRDefault="00F814C5" w:rsidP="00F814C5">
      <w:pPr>
        <w:tabs>
          <w:tab w:val="left" w:pos="-284"/>
          <w:tab w:val="left" w:pos="0"/>
        </w:tabs>
        <w:ind w:right="-1191" w:hanging="142"/>
        <w:jc w:val="both"/>
        <w:rPr>
          <w:lang w:val="lv-LV" w:eastAsia="lv-LV"/>
        </w:rPr>
      </w:pPr>
      <w:r w:rsidRPr="00F814C5">
        <w:rPr>
          <w:rFonts w:eastAsia="Calibri"/>
          <w:lang w:val="lv-LV" w:eastAsia="en-US"/>
        </w:rPr>
        <w:t>2.4.8. Sadarbojoties ar grupas skolotājām, sekmēt izglītojamā attīstību un veikt izglītošanas un audzināšanas darbu.</w:t>
      </w:r>
    </w:p>
    <w:p w14:paraId="48B3AC86" w14:textId="0433A507" w:rsidR="00F814C5" w:rsidRPr="00F814C5" w:rsidRDefault="00F814C5" w:rsidP="00F814C5">
      <w:pPr>
        <w:tabs>
          <w:tab w:val="left" w:pos="-284"/>
          <w:tab w:val="left" w:pos="0"/>
        </w:tabs>
        <w:ind w:right="-1191" w:hanging="142"/>
        <w:jc w:val="both"/>
        <w:rPr>
          <w:lang w:val="lv-LV" w:eastAsia="lv-LV"/>
        </w:rPr>
      </w:pPr>
      <w:r w:rsidRPr="00F814C5">
        <w:rPr>
          <w:lang w:val="lv-LV" w:eastAsia="lv-LV"/>
        </w:rPr>
        <w:t xml:space="preserve">2.4.9. Sadarboties ar grupu skolotājiem, vadītājas vietnieci izglītības jomā, logopēdu, </w:t>
      </w:r>
      <w:r>
        <w:rPr>
          <w:lang w:val="lv-LV" w:eastAsia="lv-LV"/>
        </w:rPr>
        <w:t>u.c. atbalsta speciālistiem.</w:t>
      </w:r>
    </w:p>
    <w:p w14:paraId="2FEE7D67" w14:textId="355E1192" w:rsidR="00F814C5" w:rsidRPr="00F814C5" w:rsidRDefault="00F814C5" w:rsidP="00F814C5">
      <w:pPr>
        <w:tabs>
          <w:tab w:val="left" w:pos="-284"/>
          <w:tab w:val="left" w:pos="0"/>
        </w:tabs>
        <w:ind w:right="-1191" w:hanging="142"/>
        <w:jc w:val="both"/>
        <w:rPr>
          <w:lang w:val="lv-LV" w:eastAsia="lv-LV"/>
        </w:rPr>
      </w:pPr>
      <w:r w:rsidRPr="00F814C5">
        <w:rPr>
          <w:lang w:val="lv-LV" w:eastAsia="lv-LV"/>
        </w:rPr>
        <w:t>2.4.10. Regulāri iepazīties un ņemt vērā informāciju, kas izvietota grupas un kopējā vecāku informācijas stendā</w:t>
      </w:r>
      <w:r>
        <w:rPr>
          <w:lang w:val="lv-LV" w:eastAsia="lv-LV"/>
        </w:rPr>
        <w:t>.</w:t>
      </w:r>
    </w:p>
    <w:p w14:paraId="6B4DA165" w14:textId="77777777" w:rsidR="00F814C5" w:rsidRPr="00F814C5" w:rsidRDefault="00F814C5" w:rsidP="00F814C5">
      <w:pPr>
        <w:tabs>
          <w:tab w:val="left" w:pos="-284"/>
          <w:tab w:val="left" w:pos="0"/>
        </w:tabs>
        <w:ind w:right="-1191" w:hanging="142"/>
        <w:jc w:val="both"/>
        <w:rPr>
          <w:lang w:val="lv-LV" w:eastAsia="lv-LV"/>
        </w:rPr>
      </w:pPr>
      <w:r w:rsidRPr="00F814C5">
        <w:rPr>
          <w:rFonts w:eastAsia="Calibri"/>
          <w:lang w:val="lv-LV" w:eastAsia="en-US"/>
        </w:rPr>
        <w:t>2.4.11. Respektēt /ievērot Iestādē noteiktā dienas ritma prasības.</w:t>
      </w:r>
    </w:p>
    <w:p w14:paraId="1C359CC0" w14:textId="77777777" w:rsidR="00F814C5" w:rsidRPr="00F814C5" w:rsidRDefault="00F814C5" w:rsidP="00F814C5">
      <w:pPr>
        <w:tabs>
          <w:tab w:val="left" w:pos="-284"/>
          <w:tab w:val="left" w:pos="0"/>
        </w:tabs>
        <w:ind w:right="-1191" w:hanging="142"/>
        <w:jc w:val="both"/>
        <w:rPr>
          <w:lang w:val="lv-LV" w:eastAsia="lv-LV"/>
        </w:rPr>
      </w:pPr>
      <w:r w:rsidRPr="00F814C5">
        <w:rPr>
          <w:lang w:val="lv-LV" w:eastAsia="lv-LV"/>
        </w:rPr>
        <w:t>2.4.12. Piedalīties vecāku sapulcēs, Iestādes organizētajos pasākumos.</w:t>
      </w:r>
    </w:p>
    <w:p w14:paraId="4FCB2B5F" w14:textId="77777777" w:rsidR="00F814C5" w:rsidRPr="00F814C5" w:rsidRDefault="00F814C5" w:rsidP="00F814C5">
      <w:pPr>
        <w:tabs>
          <w:tab w:val="left" w:pos="-284"/>
          <w:tab w:val="left" w:pos="-142"/>
        </w:tabs>
        <w:ind w:left="-142" w:right="-1191" w:hanging="142"/>
        <w:jc w:val="both"/>
        <w:rPr>
          <w:lang w:val="lv-LV" w:eastAsia="lv-LV"/>
        </w:rPr>
      </w:pPr>
      <w:r w:rsidRPr="00F814C5">
        <w:rPr>
          <w:lang w:val="lv-LV" w:eastAsia="lv-LV"/>
        </w:rPr>
        <w:t xml:space="preserve">  2.4.13. Ar cieņu un toleranci izturēties pret Iestādes darbiniekiem, citiem vecākiem un izglītojamiem. Sekmēt pozitīvas un pieklājīgas attieksmes veicināšanu  izglītojamajos.</w:t>
      </w:r>
    </w:p>
    <w:p w14:paraId="404BA923" w14:textId="77777777" w:rsidR="00F814C5" w:rsidRPr="00F814C5" w:rsidRDefault="00F814C5" w:rsidP="00F814C5">
      <w:pPr>
        <w:tabs>
          <w:tab w:val="left" w:pos="-142"/>
        </w:tabs>
        <w:ind w:left="-142" w:right="-1191"/>
        <w:jc w:val="both"/>
        <w:rPr>
          <w:lang w:val="lv-LV" w:eastAsia="lv-LV"/>
        </w:rPr>
      </w:pPr>
      <w:r w:rsidRPr="00F814C5">
        <w:rPr>
          <w:lang w:val="lv-LV" w:eastAsia="lv-LV"/>
        </w:rPr>
        <w:lastRenderedPageBreak/>
        <w:t xml:space="preserve">2.4.14. Iestādē un tās teritorijā nelietot necenzētus vārdus un izteicienus, nepielietot fizisku un emocionālu vardarbību, nepazemot izglītojamos un darbiniekus, nerisināt savstarpējas ķildas. </w:t>
      </w:r>
    </w:p>
    <w:p w14:paraId="31A48473" w14:textId="77777777" w:rsidR="00F814C5" w:rsidRPr="00F814C5" w:rsidRDefault="00F814C5" w:rsidP="00F814C5">
      <w:pPr>
        <w:tabs>
          <w:tab w:val="left" w:pos="-142"/>
        </w:tabs>
        <w:ind w:left="-142" w:right="-1191"/>
        <w:jc w:val="both"/>
        <w:rPr>
          <w:lang w:val="lv-LV" w:eastAsia="lv-LV"/>
        </w:rPr>
      </w:pPr>
      <w:r w:rsidRPr="00F814C5">
        <w:rPr>
          <w:lang w:val="lv-LV" w:eastAsia="lv-LV"/>
        </w:rPr>
        <w:t>2.4.15. Saudzīgi izturēties pret Iestādes mantu, mācīt to izglītojamajam. Atbildēt par zaudējumiem Iestādei, kas radušies paša neatļautas rīcības rezultātā.</w:t>
      </w:r>
    </w:p>
    <w:p w14:paraId="0F79F65D" w14:textId="77777777" w:rsidR="00F814C5" w:rsidRPr="00F814C5" w:rsidRDefault="00F814C5" w:rsidP="00F814C5">
      <w:pPr>
        <w:tabs>
          <w:tab w:val="left" w:pos="-142"/>
        </w:tabs>
        <w:ind w:left="-142" w:right="-1191"/>
        <w:jc w:val="both"/>
        <w:rPr>
          <w:lang w:val="lv-LV" w:eastAsia="lv-LV"/>
        </w:rPr>
      </w:pPr>
      <w:r w:rsidRPr="00F814C5">
        <w:rPr>
          <w:lang w:val="lv-LV" w:eastAsia="lv-LV"/>
        </w:rPr>
        <w:t>2.4.16. Nodrošināt izglītojamo ar gadalaikam un laika apstākļiem atbilstošu apģērbu, maiņas apģērbu un specifiskajām nodarbībām (piemēram: sports) nepieciešamo apģērbu.</w:t>
      </w:r>
    </w:p>
    <w:p w14:paraId="54ED054E" w14:textId="77777777" w:rsidR="00F814C5" w:rsidRPr="00F814C5" w:rsidRDefault="00F814C5" w:rsidP="00F814C5">
      <w:pPr>
        <w:tabs>
          <w:tab w:val="left" w:pos="-142"/>
        </w:tabs>
        <w:ind w:left="-142" w:right="-1191"/>
        <w:jc w:val="both"/>
        <w:rPr>
          <w:lang w:val="lv-LV" w:eastAsia="lv-LV"/>
        </w:rPr>
      </w:pPr>
      <w:r w:rsidRPr="00F814C5">
        <w:rPr>
          <w:lang w:val="lv-LV" w:eastAsia="lv-LV"/>
        </w:rPr>
        <w:t xml:space="preserve">2.4.17. Nodrošināt izglītojamo ar nepieciešamajiem piederumiem personiskajai higiēnai un higiēnas normu ievērošanu (ķermeņa un apģērba tīrības ievērošana). </w:t>
      </w:r>
    </w:p>
    <w:p w14:paraId="23F17208" w14:textId="77777777" w:rsidR="00F814C5" w:rsidRPr="00F814C5" w:rsidRDefault="00F814C5" w:rsidP="00F814C5">
      <w:pPr>
        <w:tabs>
          <w:tab w:val="left" w:pos="-142"/>
        </w:tabs>
        <w:ind w:left="-142" w:right="-1191"/>
        <w:jc w:val="both"/>
        <w:rPr>
          <w:lang w:val="lv-LV" w:eastAsia="lv-LV"/>
        </w:rPr>
      </w:pPr>
      <w:r w:rsidRPr="00F814C5">
        <w:rPr>
          <w:lang w:val="lv-LV" w:eastAsia="lv-LV"/>
        </w:rPr>
        <w:t xml:space="preserve">2. 4.18. Regulāri sekot izglītojamā apģērba, tai skaitā sporta apģērba, maiņas apģērba tīrībai un kārtībai ģērbtuves skapī. </w:t>
      </w:r>
    </w:p>
    <w:p w14:paraId="00B05794" w14:textId="77777777" w:rsidR="00F814C5" w:rsidRPr="00F814C5" w:rsidRDefault="00F814C5" w:rsidP="00F814C5">
      <w:pPr>
        <w:tabs>
          <w:tab w:val="left" w:pos="-142"/>
        </w:tabs>
        <w:ind w:left="-142" w:right="-1192"/>
        <w:jc w:val="both"/>
        <w:rPr>
          <w:lang w:val="lv-LV" w:eastAsia="lv-LV"/>
        </w:rPr>
      </w:pPr>
      <w:r w:rsidRPr="00F814C5">
        <w:rPr>
          <w:lang w:val="lv-LV" w:eastAsia="lv-LV"/>
        </w:rPr>
        <w:t>2.4.19. Pārtikas produktus Iestādē drīkst ienest, saskaņojot to ar grupas skolotājām. Jubileju cienastam neizvēlēties neveselīgas pārtikas preces (treknus konditorejas izstrādājumus, čipsus, dzērienus u.c.). Pēc iespējas  nest svaigus,  pašu gatavotus, veselīgus našķus ( augļus, dārzeņus, sulas u.c.),</w:t>
      </w:r>
    </w:p>
    <w:p w14:paraId="081C84DD" w14:textId="77777777" w:rsidR="00F814C5" w:rsidRPr="00F814C5" w:rsidRDefault="00F814C5" w:rsidP="00F814C5">
      <w:pPr>
        <w:tabs>
          <w:tab w:val="left" w:pos="-142"/>
        </w:tabs>
        <w:ind w:left="-142" w:right="-1191"/>
        <w:jc w:val="both"/>
        <w:rPr>
          <w:lang w:val="lv-LV" w:eastAsia="lv-LV"/>
        </w:rPr>
      </w:pPr>
      <w:r w:rsidRPr="00F814C5">
        <w:rPr>
          <w:lang w:val="lv-LV" w:eastAsia="lv-LV"/>
        </w:rPr>
        <w:t>2.4.20. Sekot līdzi tam, ko izglītojamais nes uz iestādi, jo Iestādes darbinieki neatbild par dārglietām, mantām un naudu, ko izglītojamais ir paņēmis līdzi uz Iestādi.</w:t>
      </w:r>
    </w:p>
    <w:p w14:paraId="4921B953" w14:textId="2E6AB69C" w:rsidR="00F814C5" w:rsidRPr="00F814C5" w:rsidRDefault="00F814C5" w:rsidP="00F814C5">
      <w:pPr>
        <w:tabs>
          <w:tab w:val="left" w:pos="-142"/>
        </w:tabs>
        <w:ind w:left="-142" w:right="-1191"/>
        <w:jc w:val="both"/>
        <w:rPr>
          <w:rFonts w:eastAsia="Calibri"/>
          <w:lang w:val="lv-LV" w:eastAsia="en-US"/>
        </w:rPr>
      </w:pPr>
      <w:r w:rsidRPr="00F814C5">
        <w:rPr>
          <w:lang w:val="lv-LV" w:eastAsia="lv-LV"/>
        </w:rPr>
        <w:t xml:space="preserve">2.4.21. </w:t>
      </w:r>
      <w:r w:rsidRPr="00F814C5">
        <w:rPr>
          <w:rFonts w:eastAsia="Calibri"/>
          <w:lang w:val="lv-LV" w:eastAsia="en-US"/>
        </w:rPr>
        <w:t xml:space="preserve">Kopā ar izglītojamo Iestāde jāatstāj līdz plkst. </w:t>
      </w:r>
      <w:r>
        <w:rPr>
          <w:rFonts w:eastAsia="Calibri"/>
          <w:lang w:val="lv-LV" w:eastAsia="en-US"/>
        </w:rPr>
        <w:t>18.30</w:t>
      </w:r>
      <w:r w:rsidRPr="00F814C5">
        <w:rPr>
          <w:rFonts w:eastAsia="Calibri"/>
          <w:lang w:val="lv-LV" w:eastAsia="en-US"/>
        </w:rPr>
        <w:t xml:space="preserve">. Pēc šī laika grupas skolotājs, telefoniski mēģina sazināties ar izglītojamā vecākiem, ja tas neizdodas, tad  saskaņojot ar administrāciju, izglītojamo var nodot </w:t>
      </w:r>
      <w:proofErr w:type="spellStart"/>
      <w:r w:rsidRPr="00F814C5">
        <w:rPr>
          <w:rFonts w:eastAsia="Calibri"/>
          <w:lang w:val="lv-LV" w:eastAsia="en-US"/>
        </w:rPr>
        <w:t>tiesībsargājošām</w:t>
      </w:r>
      <w:proofErr w:type="spellEnd"/>
      <w:r w:rsidRPr="00F814C5">
        <w:rPr>
          <w:rFonts w:eastAsia="Calibri"/>
          <w:lang w:val="lv-LV" w:eastAsia="en-US"/>
        </w:rPr>
        <w:t xml:space="preserve"> instancēm (tiek ziņots Jelgavas pašvaldības policijai, kas sazinās ar bāriņtiesu).</w:t>
      </w:r>
    </w:p>
    <w:p w14:paraId="2DCF7C7C" w14:textId="77777777" w:rsidR="00F814C5" w:rsidRPr="00F814C5" w:rsidRDefault="00F814C5" w:rsidP="00F814C5">
      <w:pPr>
        <w:tabs>
          <w:tab w:val="left" w:pos="-142"/>
        </w:tabs>
        <w:ind w:left="-142" w:right="-1191"/>
        <w:jc w:val="both"/>
        <w:rPr>
          <w:rFonts w:eastAsia="Calibri"/>
          <w:lang w:val="lv-LV" w:eastAsia="en-US"/>
        </w:rPr>
      </w:pPr>
      <w:r w:rsidRPr="00F814C5">
        <w:rPr>
          <w:rFonts w:eastAsia="Calibri"/>
          <w:lang w:val="lv-LV" w:eastAsia="en-US"/>
        </w:rPr>
        <w:t>2.4.22. Neizplatīt informāciju (foto, video, rakstiski) par Iestādes izglītojamajiem un darbiniekiem dažādos informatīvajos materiālos, interneta vidē, jebkurā vietā, kur iespējama to publiska izmantošana.</w:t>
      </w:r>
    </w:p>
    <w:p w14:paraId="0BE75C3E" w14:textId="77777777" w:rsidR="00F814C5" w:rsidRPr="00F814C5" w:rsidRDefault="00F814C5" w:rsidP="00F814C5">
      <w:pPr>
        <w:tabs>
          <w:tab w:val="left" w:pos="-142"/>
        </w:tabs>
        <w:ind w:left="-142" w:right="-1191"/>
        <w:jc w:val="both"/>
        <w:rPr>
          <w:rFonts w:eastAsia="Calibri"/>
          <w:lang w:val="lv-LV" w:eastAsia="en-US"/>
        </w:rPr>
      </w:pPr>
      <w:r w:rsidRPr="00F814C5">
        <w:rPr>
          <w:rFonts w:eastAsia="Calibri"/>
          <w:lang w:val="lv-LV" w:eastAsia="en-US"/>
        </w:rPr>
        <w:t>2.4.23. Ieejot vai izejot no Iestādes teritorijas, aizvērt vārtus.</w:t>
      </w:r>
    </w:p>
    <w:p w14:paraId="45CA7D08" w14:textId="77777777" w:rsidR="00F814C5" w:rsidRPr="00F814C5" w:rsidRDefault="00F814C5" w:rsidP="00F814C5">
      <w:pPr>
        <w:ind w:right="-1191"/>
        <w:jc w:val="both"/>
        <w:rPr>
          <w:rFonts w:eastAsia="Calibri"/>
          <w:lang w:val="lv-LV" w:eastAsia="en-US"/>
        </w:rPr>
      </w:pPr>
    </w:p>
    <w:p w14:paraId="042B72D4" w14:textId="77777777" w:rsidR="00F814C5" w:rsidRPr="00F814C5" w:rsidRDefault="00F814C5" w:rsidP="00F814C5">
      <w:pPr>
        <w:ind w:right="-1191"/>
        <w:jc w:val="center"/>
        <w:rPr>
          <w:b/>
          <w:lang w:val="lv-LV" w:eastAsia="lv-LV"/>
        </w:rPr>
      </w:pPr>
      <w:r w:rsidRPr="00F814C5">
        <w:rPr>
          <w:b/>
          <w:lang w:val="lv-LV" w:eastAsia="lv-LV"/>
        </w:rPr>
        <w:t>3. Iestādes darbības un izglītības procesa organizācija</w:t>
      </w:r>
    </w:p>
    <w:p w14:paraId="11E0D71B" w14:textId="77777777" w:rsidR="00F814C5" w:rsidRPr="00F814C5" w:rsidRDefault="00F814C5" w:rsidP="00F814C5">
      <w:pPr>
        <w:ind w:right="-1192"/>
        <w:jc w:val="both"/>
        <w:rPr>
          <w:lang w:val="lv-LV" w:eastAsia="lv-LV"/>
        </w:rPr>
      </w:pPr>
    </w:p>
    <w:p w14:paraId="79A8E11A" w14:textId="77777777" w:rsidR="00F814C5" w:rsidRPr="00F814C5" w:rsidRDefault="00F814C5" w:rsidP="00F814C5">
      <w:pPr>
        <w:ind w:right="-1192"/>
        <w:jc w:val="both"/>
        <w:rPr>
          <w:lang w:val="lv-LV" w:eastAsia="lv-LV"/>
        </w:rPr>
      </w:pPr>
      <w:r w:rsidRPr="00F814C5">
        <w:rPr>
          <w:lang w:val="lv-LV" w:eastAsia="lv-LV"/>
        </w:rPr>
        <w:t>3.1. Izglītības procesa organizāciju Iestādē nosaka Vispārējās izglītības likums, Izglītības likums, citi spēkā esošie likumi un normatīvie akti, kā arī Iestādes Nolikums.</w:t>
      </w:r>
    </w:p>
    <w:p w14:paraId="5ED0886C" w14:textId="41499DCD" w:rsidR="00F814C5" w:rsidRPr="00DE6E7D" w:rsidRDefault="00F814C5" w:rsidP="00F814C5">
      <w:pPr>
        <w:ind w:right="-1192"/>
        <w:jc w:val="both"/>
        <w:rPr>
          <w:b/>
          <w:bCs/>
          <w:lang w:val="lv-LV" w:eastAsia="lv-LV"/>
        </w:rPr>
      </w:pPr>
      <w:r w:rsidRPr="00F814C5">
        <w:rPr>
          <w:lang w:val="lv-LV" w:eastAsia="lv-LV"/>
        </w:rPr>
        <w:t>3.2. Izglītības Iestāde īsteno</w:t>
      </w:r>
      <w:r w:rsidR="009A4789">
        <w:rPr>
          <w:lang w:val="lv-LV" w:eastAsia="lv-LV"/>
        </w:rPr>
        <w:t>:</w:t>
      </w:r>
    </w:p>
    <w:p w14:paraId="43732017" w14:textId="77777777" w:rsidR="00DE6E7D" w:rsidRPr="00960BDF" w:rsidRDefault="009A4789" w:rsidP="00CD3D5D">
      <w:pPr>
        <w:pStyle w:val="ListParagraph"/>
        <w:ind w:right="-1192"/>
        <w:jc w:val="both"/>
        <w:rPr>
          <w:lang w:val="lv-LV" w:eastAsia="lv-LV"/>
        </w:rPr>
      </w:pPr>
      <w:r w:rsidRPr="00960BDF">
        <w:rPr>
          <w:lang w:val="lv-LV" w:eastAsia="lv-LV"/>
        </w:rPr>
        <w:t>pirmsskolas izglītības programmu 010 11111</w:t>
      </w:r>
    </w:p>
    <w:p w14:paraId="010E7952" w14:textId="7F859A08" w:rsidR="00F814C5" w:rsidRPr="00DC264E" w:rsidRDefault="00F814C5" w:rsidP="00DC264E">
      <w:pPr>
        <w:ind w:right="-1192"/>
        <w:jc w:val="both"/>
        <w:rPr>
          <w:lang w:val="lv-LV" w:eastAsia="lv-LV"/>
        </w:rPr>
      </w:pPr>
      <w:r w:rsidRPr="00DC264E">
        <w:rPr>
          <w:lang w:val="lv-LV" w:eastAsia="lv-LV"/>
        </w:rPr>
        <w:t>3.3. Iestādē ievēro noteikumus par valsts pirmsskolas izglītības vadlīnijām.</w:t>
      </w:r>
    </w:p>
    <w:p w14:paraId="2350E95A" w14:textId="4F78E4FC" w:rsidR="00F814C5" w:rsidRPr="00F814C5" w:rsidRDefault="00F814C5" w:rsidP="00F814C5">
      <w:pPr>
        <w:ind w:right="-1192"/>
        <w:jc w:val="both"/>
        <w:rPr>
          <w:lang w:val="lv-LV" w:eastAsia="lv-LV"/>
        </w:rPr>
      </w:pPr>
      <w:r w:rsidRPr="00F814C5">
        <w:rPr>
          <w:lang w:val="lv-LV" w:eastAsia="lv-LV"/>
        </w:rPr>
        <w:t>3.4. Vadītāja grupas komplektē pēc vecuma īpatnībām (viena, vai jaukta vecuma grupas), ievērojot izglītojamo  rindu atbilstoši Dibinātāja noteiktajai kārtībai.</w:t>
      </w:r>
      <w:r w:rsidR="00DE6E7D">
        <w:rPr>
          <w:lang w:val="lv-LV" w:eastAsia="lv-LV"/>
        </w:rPr>
        <w:t xml:space="preserve"> </w:t>
      </w:r>
      <w:r w:rsidR="0009557C">
        <w:rPr>
          <w:lang w:val="lv-LV" w:eastAsia="lv-LV"/>
        </w:rPr>
        <w:t xml:space="preserve">Nepieciešamības gadījumos </w:t>
      </w:r>
      <w:r w:rsidR="00DE6E7D">
        <w:rPr>
          <w:lang w:val="lv-LV" w:eastAsia="lv-LV"/>
        </w:rPr>
        <w:t>Ir pieļaujama grupu apvienošana.</w:t>
      </w:r>
    </w:p>
    <w:p w14:paraId="7214DBC3" w14:textId="77777777" w:rsidR="00F814C5" w:rsidRPr="00F814C5" w:rsidRDefault="00F814C5" w:rsidP="00F814C5">
      <w:pPr>
        <w:ind w:right="-1192"/>
        <w:jc w:val="both"/>
        <w:rPr>
          <w:lang w:val="lv-LV" w:eastAsia="lv-LV"/>
        </w:rPr>
      </w:pPr>
      <w:r w:rsidRPr="00F814C5">
        <w:rPr>
          <w:lang w:val="lv-LV" w:eastAsia="lv-LV"/>
        </w:rPr>
        <w:t>3.5. Izglītojamo skaitu grupās nosaka Dibinātājs, kā arī atbilstoši normatīvie akti.</w:t>
      </w:r>
    </w:p>
    <w:p w14:paraId="253FCAC7" w14:textId="2C7E6AFA" w:rsidR="00F814C5" w:rsidRPr="00960BDF" w:rsidRDefault="00F814C5" w:rsidP="00F814C5">
      <w:pPr>
        <w:ind w:right="-1192"/>
        <w:jc w:val="both"/>
        <w:rPr>
          <w:lang w:val="lv-LV" w:eastAsia="lv-LV"/>
        </w:rPr>
      </w:pPr>
      <w:r w:rsidRPr="00F814C5">
        <w:rPr>
          <w:lang w:val="lv-LV" w:eastAsia="lv-LV"/>
        </w:rPr>
        <w:t xml:space="preserve">3.6. </w:t>
      </w:r>
      <w:r w:rsidRPr="00960BDF">
        <w:rPr>
          <w:lang w:val="lv-LV" w:eastAsia="lv-LV"/>
        </w:rPr>
        <w:t>Iestāde strādā 5 darba dienas nedēļā no plkst.</w:t>
      </w:r>
      <w:r w:rsidR="009A4789" w:rsidRPr="00960BDF">
        <w:rPr>
          <w:lang w:val="lv-LV" w:eastAsia="lv-LV"/>
        </w:rPr>
        <w:t>6.30</w:t>
      </w:r>
      <w:r w:rsidRPr="00960BDF">
        <w:rPr>
          <w:lang w:val="lv-LV" w:eastAsia="lv-LV"/>
        </w:rPr>
        <w:t xml:space="preserve"> līdz </w:t>
      </w:r>
      <w:r w:rsidR="009A4789" w:rsidRPr="00960BDF">
        <w:rPr>
          <w:lang w:val="lv-LV" w:eastAsia="lv-LV"/>
        </w:rPr>
        <w:t>18.30</w:t>
      </w:r>
      <w:r w:rsidRPr="00960BDF">
        <w:rPr>
          <w:lang w:val="lv-LV" w:eastAsia="lv-LV"/>
        </w:rPr>
        <w:t>.</w:t>
      </w:r>
      <w:r w:rsidRPr="00960BDF">
        <w:rPr>
          <w:rFonts w:ascii="Calibri" w:eastAsia="Calibri" w:hAnsi="Calibri"/>
          <w:sz w:val="30"/>
          <w:szCs w:val="30"/>
          <w:lang w:val="lv-LV" w:eastAsia="en-US"/>
        </w:rPr>
        <w:t xml:space="preserve"> </w:t>
      </w:r>
      <w:r w:rsidRPr="00960BDF">
        <w:rPr>
          <w:rFonts w:eastAsia="Calibri"/>
          <w:lang w:val="lv-LV" w:eastAsia="en-US"/>
        </w:rPr>
        <w:t>Vecākiem jāierodas pēc bērna ne vēlāk kā 18.</w:t>
      </w:r>
      <w:r w:rsidR="009A4789" w:rsidRPr="00960BDF">
        <w:rPr>
          <w:rFonts w:eastAsia="Calibri"/>
          <w:lang w:val="lv-LV" w:eastAsia="en-US"/>
        </w:rPr>
        <w:t>30</w:t>
      </w:r>
      <w:r w:rsidRPr="00960BDF">
        <w:rPr>
          <w:rFonts w:eastAsia="Calibri"/>
          <w:lang w:val="lv-LV" w:eastAsia="en-US"/>
        </w:rPr>
        <w:t>.</w:t>
      </w:r>
      <w:r w:rsidRPr="00960BDF">
        <w:rPr>
          <w:lang w:val="lv-LV" w:eastAsia="lv-LV"/>
        </w:rPr>
        <w:t xml:space="preserve"> </w:t>
      </w:r>
      <w:proofErr w:type="spellStart"/>
      <w:r w:rsidRPr="00960BDF">
        <w:rPr>
          <w:lang w:val="lv-LV" w:eastAsia="lv-LV"/>
        </w:rPr>
        <w:t>Pirmssvētku</w:t>
      </w:r>
      <w:proofErr w:type="spellEnd"/>
      <w:r w:rsidRPr="00960BDF">
        <w:rPr>
          <w:lang w:val="lv-LV" w:eastAsia="lv-LV"/>
        </w:rPr>
        <w:t xml:space="preserve"> dienās darba dienas ilgums tiek saīsināts par vienu stundu.</w:t>
      </w:r>
    </w:p>
    <w:p w14:paraId="1B530AFD" w14:textId="77777777" w:rsidR="00F814C5" w:rsidRPr="00F814C5" w:rsidRDefault="00F814C5" w:rsidP="00F814C5">
      <w:pPr>
        <w:ind w:right="-1192"/>
        <w:jc w:val="both"/>
        <w:rPr>
          <w:lang w:val="lv-LV" w:eastAsia="lv-LV"/>
        </w:rPr>
      </w:pPr>
      <w:r w:rsidRPr="00960BDF">
        <w:rPr>
          <w:lang w:val="lv-LV" w:eastAsia="lv-LV"/>
        </w:rPr>
        <w:t>3.7. Pirmsskolas izglītības saturu</w:t>
      </w:r>
      <w:r w:rsidRPr="00F814C5">
        <w:rPr>
          <w:lang w:val="lv-LV" w:eastAsia="lv-LV"/>
        </w:rPr>
        <w:t xml:space="preserve"> veido, </w:t>
      </w:r>
      <w:r w:rsidRPr="006A0B93">
        <w:rPr>
          <w:lang w:val="lv-LV" w:eastAsia="lv-LV"/>
        </w:rPr>
        <w:t>ievērojot:</w:t>
      </w:r>
    </w:p>
    <w:p w14:paraId="5BD94574" w14:textId="77777777" w:rsidR="00F814C5" w:rsidRPr="00F814C5" w:rsidRDefault="00F814C5" w:rsidP="00F814C5">
      <w:pPr>
        <w:ind w:right="-1192"/>
        <w:jc w:val="both"/>
        <w:rPr>
          <w:lang w:val="lv-LV" w:eastAsia="lv-LV"/>
        </w:rPr>
      </w:pPr>
      <w:r w:rsidRPr="00F814C5">
        <w:rPr>
          <w:lang w:val="lv-LV" w:eastAsia="lv-LV"/>
        </w:rPr>
        <w:t>3.7.1. jaunākās pirmsskolas pedagoģijas un psiholoģijas atziņas par pirmsskolas vecuma izglītojamā attīstību un audzināšanu;</w:t>
      </w:r>
    </w:p>
    <w:p w14:paraId="394A6029" w14:textId="77777777" w:rsidR="00F814C5" w:rsidRPr="00F814C5" w:rsidRDefault="00F814C5" w:rsidP="00F814C5">
      <w:pPr>
        <w:ind w:right="-1192"/>
        <w:jc w:val="both"/>
        <w:rPr>
          <w:lang w:val="lv-LV" w:eastAsia="lv-LV"/>
        </w:rPr>
      </w:pPr>
      <w:r w:rsidRPr="00F814C5">
        <w:rPr>
          <w:lang w:val="lv-LV" w:eastAsia="lv-LV"/>
        </w:rPr>
        <w:t>3.7.2. katra izglītojamā individuālās īpatnības, psihiskās un fiziskās attīstības īpatnības;</w:t>
      </w:r>
    </w:p>
    <w:p w14:paraId="7557E9BF" w14:textId="77777777" w:rsidR="00F814C5" w:rsidRPr="00F814C5" w:rsidRDefault="00F814C5" w:rsidP="00F814C5">
      <w:pPr>
        <w:ind w:right="-1192"/>
        <w:jc w:val="both"/>
        <w:rPr>
          <w:lang w:val="lv-LV" w:eastAsia="lv-LV"/>
        </w:rPr>
      </w:pPr>
      <w:r w:rsidRPr="00F814C5">
        <w:rPr>
          <w:lang w:val="lv-LV" w:eastAsia="lv-LV"/>
        </w:rPr>
        <w:t>3.7.3. izglītojamā nacionālās īpatnības;</w:t>
      </w:r>
    </w:p>
    <w:p w14:paraId="48AF30F5" w14:textId="77777777" w:rsidR="00F814C5" w:rsidRPr="00F814C5" w:rsidRDefault="00F814C5" w:rsidP="00F814C5">
      <w:pPr>
        <w:ind w:right="-1192"/>
        <w:jc w:val="both"/>
        <w:rPr>
          <w:lang w:val="lv-LV" w:eastAsia="lv-LV"/>
        </w:rPr>
      </w:pPr>
      <w:r w:rsidRPr="00F814C5">
        <w:rPr>
          <w:lang w:val="lv-LV" w:eastAsia="lv-LV"/>
        </w:rPr>
        <w:t>3.7.4. ikdienas saskarsmi ar ģimeni, apkārtējiem cilvēkiem, dabu, priekšmetisko pasauli, sabiedriskās dzīves norisēm</w:t>
      </w:r>
    </w:p>
    <w:p w14:paraId="03F6087D" w14:textId="77777777" w:rsidR="00F814C5" w:rsidRPr="00F814C5" w:rsidRDefault="00F814C5" w:rsidP="00F814C5">
      <w:pPr>
        <w:ind w:right="-1192"/>
        <w:jc w:val="both"/>
        <w:rPr>
          <w:lang w:val="lv-LV" w:eastAsia="lv-LV"/>
        </w:rPr>
      </w:pPr>
      <w:r w:rsidRPr="00F814C5">
        <w:rPr>
          <w:lang w:val="lv-LV" w:eastAsia="lv-LV"/>
        </w:rPr>
        <w:t>3.7.5. saskarsmes, sadzīves un higiēnisko iemaņu apguves līmeni.</w:t>
      </w:r>
    </w:p>
    <w:p w14:paraId="10B062F4"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 xml:space="preserve">3.8. Pirmsskolas izglītības satura apguve izglītojamajam </w:t>
      </w:r>
      <w:r w:rsidRPr="00F814C5">
        <w:rPr>
          <w:u w:val="single"/>
          <w:lang w:val="lv-LV" w:eastAsia="lv-LV"/>
        </w:rPr>
        <w:t>nodrošina</w:t>
      </w:r>
      <w:r w:rsidRPr="00F814C5">
        <w:rPr>
          <w:lang w:val="lv-LV" w:eastAsia="lv-LV"/>
        </w:rPr>
        <w:t>:</w:t>
      </w:r>
    </w:p>
    <w:p w14:paraId="59D0DF50"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3.8.1. individualitātes veidošanos;</w:t>
      </w:r>
    </w:p>
    <w:p w14:paraId="3D13F480"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3.8.2. garīgo, fizisko un sociālo spēju attīstību;</w:t>
      </w:r>
    </w:p>
    <w:p w14:paraId="4197B6AE"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3.8.3. iniciatīvas, zinātkāres, patstāvības un radošās darbības attīstību;</w:t>
      </w:r>
    </w:p>
    <w:p w14:paraId="7448056D"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3.8.4. saskarsmes spēju, emociju, jūtu, attieksmju veidošanos;</w:t>
      </w:r>
    </w:p>
    <w:p w14:paraId="0A052D19"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lastRenderedPageBreak/>
        <w:t>3.8.5. ekoloģiskās apziņas un uzvedības veidošanos, rosinot interesi par dabas un apkārtnes izzināšanu un saudzēšanu;</w:t>
      </w:r>
    </w:p>
    <w:p w14:paraId="039FCD5C" w14:textId="77777777" w:rsidR="00F814C5" w:rsidRPr="00F814C5" w:rsidRDefault="00F814C5" w:rsidP="00F814C5">
      <w:pPr>
        <w:tabs>
          <w:tab w:val="left" w:pos="142"/>
          <w:tab w:val="left" w:pos="1134"/>
        </w:tabs>
        <w:autoSpaceDE w:val="0"/>
        <w:autoSpaceDN w:val="0"/>
        <w:adjustRightInd w:val="0"/>
        <w:ind w:right="-1192"/>
        <w:jc w:val="both"/>
        <w:rPr>
          <w:lang w:val="lv-LV" w:eastAsia="lv-LV"/>
        </w:rPr>
      </w:pPr>
      <w:r w:rsidRPr="00F814C5">
        <w:rPr>
          <w:lang w:val="lv-LV" w:eastAsia="lv-LV"/>
        </w:rPr>
        <w:t>3.8.6. veselīga dzīvesveida pamatprincipu veidošanos un veselības nostiprināšanas nepieciešamību;</w:t>
      </w:r>
    </w:p>
    <w:p w14:paraId="2495FB85"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3.8.7. psiholoģisko sagatavošanu pamatizglītības apguvei;</w:t>
      </w:r>
    </w:p>
    <w:p w14:paraId="28DEE087" w14:textId="29D89F82"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3.9. Lai veicinātu pilnvērtīgu mācību satura apguvi Iestādē strādā atbalsta personāls –logopēds</w:t>
      </w:r>
      <w:r w:rsidR="009A4789">
        <w:rPr>
          <w:lang w:val="lv-LV" w:eastAsia="lv-LV"/>
        </w:rPr>
        <w:t xml:space="preserve"> un </w:t>
      </w:r>
      <w:r w:rsidR="0009557C">
        <w:rPr>
          <w:lang w:val="lv-LV" w:eastAsia="lv-LV"/>
        </w:rPr>
        <w:t xml:space="preserve">pieaicināts </w:t>
      </w:r>
      <w:r w:rsidR="009A4789">
        <w:rPr>
          <w:lang w:val="lv-LV" w:eastAsia="lv-LV"/>
        </w:rPr>
        <w:t>psihologs</w:t>
      </w:r>
      <w:r w:rsidRPr="00F814C5">
        <w:rPr>
          <w:lang w:val="lv-LV" w:eastAsia="lv-LV"/>
        </w:rPr>
        <w:t>.</w:t>
      </w:r>
    </w:p>
    <w:p w14:paraId="09587243"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3.10. Lai veicinātu pilnvērtīgu mācību satura apguvi, izglītojamajam tiek piedāvāts Iestādes  nodrošināts attīstošs materiāls, spēles un inventārs.</w:t>
      </w:r>
    </w:p>
    <w:p w14:paraId="2124384D" w14:textId="2FF77B61"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 xml:space="preserve">3.11. Izglītības satura apguve Iestādē tiek organizēta </w:t>
      </w:r>
      <w:r w:rsidRPr="00F814C5">
        <w:rPr>
          <w:rFonts w:eastAsia="Calibri"/>
          <w:color w:val="000000"/>
          <w:lang w:val="lv-LV" w:eastAsia="en-US"/>
        </w:rPr>
        <w:t>visas dienas garumā</w:t>
      </w:r>
      <w:r w:rsidRPr="00F814C5">
        <w:rPr>
          <w:rFonts w:ascii="Belwe Lt TL" w:eastAsia="Calibri" w:hAnsi="Belwe Lt TL"/>
          <w:color w:val="000000"/>
          <w:lang w:val="lv-LV" w:eastAsia="en-US"/>
        </w:rPr>
        <w:t xml:space="preserve">, </w:t>
      </w:r>
      <w:r w:rsidRPr="00F814C5">
        <w:rPr>
          <w:lang w:val="lv-LV" w:eastAsia="lv-LV"/>
        </w:rPr>
        <w:t>spēļu un rotaļ</w:t>
      </w:r>
      <w:r w:rsidR="0009557C">
        <w:rPr>
          <w:lang w:val="lv-LV" w:eastAsia="lv-LV"/>
        </w:rPr>
        <w:t>no</w:t>
      </w:r>
      <w:r w:rsidRPr="00F814C5">
        <w:rPr>
          <w:lang w:val="lv-LV" w:eastAsia="lv-LV"/>
        </w:rPr>
        <w:t>darbību veidā. Organizējot rotaļ</w:t>
      </w:r>
      <w:r w:rsidR="0009557C">
        <w:rPr>
          <w:lang w:val="lv-LV" w:eastAsia="lv-LV"/>
        </w:rPr>
        <w:t>no</w:t>
      </w:r>
      <w:r w:rsidRPr="00F814C5">
        <w:rPr>
          <w:lang w:val="lv-LV" w:eastAsia="lv-LV"/>
        </w:rPr>
        <w:t>darbības grupu skolotājas ievēro atbilstošās  kārtības.</w:t>
      </w:r>
    </w:p>
    <w:p w14:paraId="0590B226" w14:textId="2899DD8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 xml:space="preserve">3.12. Izglītības process Iestādē iekļauj: tematisko plānojumu, skolotāja organizētu un izglītojamo </w:t>
      </w:r>
      <w:proofErr w:type="spellStart"/>
      <w:r w:rsidRPr="00F814C5">
        <w:rPr>
          <w:lang w:val="lv-LV" w:eastAsia="lv-LV"/>
        </w:rPr>
        <w:t>pašvadītas</w:t>
      </w:r>
      <w:proofErr w:type="spellEnd"/>
      <w:r w:rsidRPr="00F814C5">
        <w:rPr>
          <w:lang w:val="lv-LV" w:eastAsia="lv-LV"/>
        </w:rPr>
        <w:t xml:space="preserve">  rotaļ</w:t>
      </w:r>
      <w:r w:rsidR="0009557C">
        <w:rPr>
          <w:lang w:val="lv-LV" w:eastAsia="lv-LV"/>
        </w:rPr>
        <w:t>no</w:t>
      </w:r>
      <w:r w:rsidRPr="00F814C5">
        <w:rPr>
          <w:lang w:val="lv-LV" w:eastAsia="lv-LV"/>
        </w:rPr>
        <w:t xml:space="preserve">darbības, laiku atpūtai, </w:t>
      </w:r>
      <w:r w:rsidRPr="00F814C5">
        <w:rPr>
          <w:rFonts w:eastAsia="Calibri"/>
          <w:color w:val="000000"/>
          <w:lang w:val="lv-LV" w:eastAsia="en-US"/>
        </w:rPr>
        <w:t>individuālo darbu ar izglītojamiem, mācības  ārā vidē, pastaigas, pētījumus.</w:t>
      </w:r>
    </w:p>
    <w:p w14:paraId="1B0F1CEC" w14:textId="362BF1F0"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3.13. Izglītojamiem,  kuri apmeklē 5 – 6 gadīgo sagatavošanu pamatizglītības apguvei, rotaļ</w:t>
      </w:r>
      <w:r w:rsidR="0009557C">
        <w:rPr>
          <w:lang w:val="lv-LV" w:eastAsia="lv-LV"/>
        </w:rPr>
        <w:t>no</w:t>
      </w:r>
      <w:r w:rsidRPr="00F814C5">
        <w:rPr>
          <w:lang w:val="lv-LV" w:eastAsia="lv-LV"/>
        </w:rPr>
        <w:t>darbību apmeklējums ir obligāts.</w:t>
      </w:r>
    </w:p>
    <w:p w14:paraId="2DD5374B"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3.14. Atkarībā no veselības stāvokļa un psiholoģiskās sagatavotības pirmsskolas izglītības programmas apguvi var pagarināt vai saīsināt par vienu gadu, saskaņā ar vecāku vēlmēm un ģimenes ārsta atzinumu vai normatīvajos aktos noteiktajos gadījumos.</w:t>
      </w:r>
    </w:p>
    <w:p w14:paraId="67B6FC81"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3.15. Iestāde neuzņem izglītojamos ar infekcijas slimības pazīmēm: caureja, vemšana, ādas, gļotādas vai acu ābolu dzelte, paaugstināta (virs 37,50C) ķermeņa temperatūra, infekciozas izcelsmes izsitumi.</w:t>
      </w:r>
    </w:p>
    <w:p w14:paraId="7201CCE8"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3.16. Iestāde neuzņem izglītojamos ar pedikulozi.</w:t>
      </w:r>
    </w:p>
    <w:p w14:paraId="4A1EDDA3"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lang w:val="lv-LV" w:eastAsia="lv-LV"/>
        </w:rPr>
        <w:t xml:space="preserve">3.17. </w:t>
      </w:r>
      <w:r w:rsidRPr="00F814C5">
        <w:rPr>
          <w:color w:val="000000"/>
          <w:lang w:val="lv-LV" w:eastAsia="lv-LV"/>
        </w:rPr>
        <w:t>Iestādes organizētajos pasākumos piedalās tikai Iestādē uzņemtie izglītojamie, Iestādes darbinieki, vecāki un ģimenes locekļi un Vadītājas aicināti viesi.</w:t>
      </w:r>
    </w:p>
    <w:p w14:paraId="1D298BB6"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3.18. Vecāki tiek savlaicīgi informēti par organizētajiem pasākumiem. Par izglītojamo drošību Iestādes organizētajos pasākumos atbild pasākuma organizators, grupu darbinieki.</w:t>
      </w:r>
    </w:p>
    <w:p w14:paraId="5DE18242" w14:textId="43598965"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 xml:space="preserve">3.19. Iestādes organizētie pasākumi izglītojamajiem kopā ar vacākiem notiek līdz plkst. </w:t>
      </w:r>
      <w:r w:rsidR="009A4789">
        <w:rPr>
          <w:color w:val="000000"/>
          <w:lang w:val="lv-LV" w:eastAsia="lv-LV"/>
        </w:rPr>
        <w:t>18.30</w:t>
      </w:r>
      <w:r w:rsidRPr="00F814C5">
        <w:rPr>
          <w:color w:val="000000"/>
          <w:lang w:val="lv-LV" w:eastAsia="lv-LV"/>
        </w:rPr>
        <w:t>.</w:t>
      </w:r>
    </w:p>
    <w:p w14:paraId="2F4F0035" w14:textId="77777777" w:rsidR="00F814C5" w:rsidRPr="006A0B93" w:rsidRDefault="00F814C5" w:rsidP="00F814C5">
      <w:pPr>
        <w:tabs>
          <w:tab w:val="left" w:pos="142"/>
          <w:tab w:val="left" w:pos="709"/>
        </w:tabs>
        <w:autoSpaceDE w:val="0"/>
        <w:autoSpaceDN w:val="0"/>
        <w:adjustRightInd w:val="0"/>
        <w:ind w:right="-1192"/>
        <w:jc w:val="both"/>
        <w:rPr>
          <w:bCs/>
          <w:color w:val="000000"/>
          <w:lang w:val="lv-LV" w:eastAsia="lv-LV"/>
        </w:rPr>
      </w:pPr>
      <w:r w:rsidRPr="00F814C5">
        <w:rPr>
          <w:color w:val="000000"/>
          <w:lang w:val="lv-LV" w:eastAsia="lv-LV"/>
        </w:rPr>
        <w:t xml:space="preserve">3.20. Mācību gada laikā tematiskajās nodarbībās izglītojamie, atbilstoši vecumam, tiek iepazīstināti ar </w:t>
      </w:r>
      <w:r w:rsidRPr="006A0B93">
        <w:rPr>
          <w:b/>
          <w:bCs/>
          <w:color w:val="000000"/>
          <w:lang w:val="lv-LV" w:eastAsia="lv-LV"/>
        </w:rPr>
        <w:t>Drošības noteikumiem</w:t>
      </w:r>
      <w:r w:rsidRPr="006A0B93">
        <w:rPr>
          <w:bCs/>
          <w:color w:val="000000"/>
          <w:lang w:val="lv-LV" w:eastAsia="lv-LV"/>
        </w:rPr>
        <w:t xml:space="preserve"> :</w:t>
      </w:r>
    </w:p>
    <w:p w14:paraId="04C7D01E"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3.20.1.par ugunsdrošību;</w:t>
      </w:r>
    </w:p>
    <w:p w14:paraId="0087C0BB"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3.20.2.par elektrodrošību;</w:t>
      </w:r>
    </w:p>
    <w:p w14:paraId="72F97164"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3.20.3.par drošību ekskursijās un pārgājienos;</w:t>
      </w:r>
    </w:p>
    <w:p w14:paraId="667FF0A7"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3.20.4.par rīcību ekstremālās situācijās;</w:t>
      </w:r>
    </w:p>
    <w:p w14:paraId="55402EA1"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3.20.5.par drošību pasākumos;</w:t>
      </w:r>
    </w:p>
    <w:p w14:paraId="1A49A8E9"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3.20.6.par drošību sporta nodarbībās, pasākumos un sacensībās;</w:t>
      </w:r>
    </w:p>
    <w:p w14:paraId="16E1C4FE"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3.20.7.par ceļu satiksmes drošību;</w:t>
      </w:r>
    </w:p>
    <w:p w14:paraId="6E4F0FA6"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3.20.8.par drošību uz ūdens un ledus;</w:t>
      </w:r>
    </w:p>
    <w:p w14:paraId="6A18492A"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3.20.9.par personas higiēnu un darba higiēnu;</w:t>
      </w:r>
    </w:p>
    <w:p w14:paraId="40BBC5D2"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3.20.10.par kārtību, kādā izglītojamie un izglītojamo vecāki iepazīstināmi ar kārtības un drošības noteikumiem;</w:t>
      </w:r>
    </w:p>
    <w:p w14:paraId="7EA0E2E6"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 xml:space="preserve">3.21. Izglītojamo dienas ritma ievērošanas </w:t>
      </w:r>
      <w:r w:rsidRPr="006A0B93">
        <w:rPr>
          <w:bCs/>
          <w:color w:val="000000"/>
          <w:lang w:val="lv-LV" w:eastAsia="lv-LV"/>
        </w:rPr>
        <w:t>kārtība:</w:t>
      </w:r>
    </w:p>
    <w:p w14:paraId="7D2D9B0B" w14:textId="77777777" w:rsidR="00F814C5" w:rsidRPr="00F814C5" w:rsidRDefault="00F814C5" w:rsidP="00F814C5">
      <w:pPr>
        <w:tabs>
          <w:tab w:val="left" w:pos="142"/>
          <w:tab w:val="left" w:pos="709"/>
        </w:tabs>
        <w:autoSpaceDE w:val="0"/>
        <w:autoSpaceDN w:val="0"/>
        <w:adjustRightInd w:val="0"/>
        <w:ind w:right="-1192"/>
        <w:jc w:val="both"/>
        <w:rPr>
          <w:color w:val="000000"/>
          <w:lang w:val="lv-LV" w:eastAsia="lv-LV"/>
        </w:rPr>
      </w:pPr>
      <w:r w:rsidRPr="00F814C5">
        <w:rPr>
          <w:color w:val="000000"/>
          <w:lang w:val="lv-LV" w:eastAsia="lv-LV"/>
        </w:rPr>
        <w:t>3.21.1. dienas ritmu nosaka atbilstoši izglītojamo vecumam;</w:t>
      </w:r>
    </w:p>
    <w:p w14:paraId="59A20130"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color w:val="000000"/>
          <w:lang w:val="lv-LV" w:eastAsia="lv-LV"/>
        </w:rPr>
        <w:t>3.21.2. ēdināšanas laiki un nedēļas ēdienkarte izvietoti grupās uz informatīvā dēļa vecākiem;</w:t>
      </w:r>
    </w:p>
    <w:p w14:paraId="37146295" w14:textId="54398091"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 xml:space="preserve">3.21.3. pilnvērtīgu uzturu, izglītojamajam atrodoties Iestādē, nodrošina ēdināšanas pakalpojuma sniedzējs. Ēdiena kvalitātes kontroli veic </w:t>
      </w:r>
      <w:r w:rsidR="0009557C">
        <w:rPr>
          <w:lang w:val="lv-LV" w:eastAsia="lv-LV"/>
        </w:rPr>
        <w:t>Ēdamzāles pārzine un</w:t>
      </w:r>
      <w:r w:rsidRPr="00F814C5">
        <w:rPr>
          <w:lang w:val="lv-LV" w:eastAsia="lv-LV"/>
        </w:rPr>
        <w:t xml:space="preserve"> Vadītāja;</w:t>
      </w:r>
    </w:p>
    <w:p w14:paraId="2416C74C"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3.21.4. atbilstoši iespējām ar ārstniecisku uzturu tiek nodrošināti tie izglītojamie, kuriem tas nepieciešams, uzrādot ārsta zīmi.</w:t>
      </w:r>
    </w:p>
    <w:p w14:paraId="18E867EF"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3.22. Grupu skolotājas informē vecākus par mācību un audzināšanas rezultātiem, sociālajām iemaņām un prasmēm, izglītojamā interesēm un veselības stāvokli, kā arī sniedz ieteikumus.</w:t>
      </w:r>
    </w:p>
    <w:p w14:paraId="26E7ED94" w14:textId="2FB22214"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lastRenderedPageBreak/>
        <w:t xml:space="preserve">3.23. Gadījumos, ja izglītojamais patvaļīgi atstājis Iestādi, grupas darbinieki uzsāk meklēšanu, ziņo </w:t>
      </w:r>
      <w:r w:rsidR="009A4789">
        <w:rPr>
          <w:lang w:val="lv-LV" w:eastAsia="lv-LV"/>
        </w:rPr>
        <w:t xml:space="preserve">izglītības iestādes administrācijai un </w:t>
      </w:r>
      <w:r w:rsidRPr="00F814C5">
        <w:rPr>
          <w:lang w:val="lv-LV" w:eastAsia="lv-LV"/>
        </w:rPr>
        <w:t>izglītojamā vecākiem</w:t>
      </w:r>
      <w:r w:rsidR="009A4789">
        <w:rPr>
          <w:lang w:val="lv-LV" w:eastAsia="lv-LV"/>
        </w:rPr>
        <w:t>.</w:t>
      </w:r>
      <w:r w:rsidRPr="00F814C5">
        <w:rPr>
          <w:lang w:val="lv-LV" w:eastAsia="lv-LV"/>
        </w:rPr>
        <w:t xml:space="preserve"> </w:t>
      </w:r>
      <w:r w:rsidR="009A4789">
        <w:rPr>
          <w:lang w:val="lv-LV" w:eastAsia="lv-LV"/>
        </w:rPr>
        <w:t>N</w:t>
      </w:r>
      <w:r w:rsidRPr="00F814C5">
        <w:rPr>
          <w:lang w:val="lv-LV" w:eastAsia="lv-LV"/>
        </w:rPr>
        <w:t>epieciešam</w:t>
      </w:r>
      <w:r w:rsidR="009A4789">
        <w:rPr>
          <w:lang w:val="lv-LV" w:eastAsia="lv-LV"/>
        </w:rPr>
        <w:t xml:space="preserve">ības gadījumā iestādes administrācija ziņo </w:t>
      </w:r>
      <w:r w:rsidR="0009557C">
        <w:rPr>
          <w:lang w:val="lv-LV" w:eastAsia="lv-LV"/>
        </w:rPr>
        <w:t>P</w:t>
      </w:r>
      <w:r w:rsidRPr="00F814C5">
        <w:rPr>
          <w:lang w:val="lv-LV" w:eastAsia="lv-LV"/>
        </w:rPr>
        <w:t>olicijai.</w:t>
      </w:r>
    </w:p>
    <w:p w14:paraId="2A92119F" w14:textId="1ADF5C10"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3.24. Sākot apmeklēt Iestādi, Vadītāja nodrošina Iestādes izglītojamo vecāku iepazīstināšanu ar Iestādes pirmsskolas izglītības programm</w:t>
      </w:r>
      <w:r w:rsidR="0009557C">
        <w:rPr>
          <w:lang w:val="lv-LV" w:eastAsia="lv-LV"/>
        </w:rPr>
        <w:t>u</w:t>
      </w:r>
      <w:r w:rsidRPr="00F814C5">
        <w:rPr>
          <w:lang w:val="lv-LV" w:eastAsia="lv-LV"/>
        </w:rPr>
        <w:t xml:space="preserve">  un Iekšējās kārtības noteikumiem.</w:t>
      </w:r>
    </w:p>
    <w:p w14:paraId="5844DB70" w14:textId="7DD6A026"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lang w:val="lv-LV" w:eastAsia="lv-LV"/>
        </w:rPr>
        <w:t xml:space="preserve"> </w:t>
      </w:r>
    </w:p>
    <w:p w14:paraId="64A34E13" w14:textId="77777777" w:rsidR="00F814C5" w:rsidRPr="00F814C5" w:rsidRDefault="00F814C5" w:rsidP="00F814C5">
      <w:pPr>
        <w:tabs>
          <w:tab w:val="left" w:pos="142"/>
          <w:tab w:val="left" w:pos="709"/>
        </w:tabs>
        <w:autoSpaceDE w:val="0"/>
        <w:autoSpaceDN w:val="0"/>
        <w:adjustRightInd w:val="0"/>
        <w:ind w:right="-1192"/>
        <w:jc w:val="both"/>
        <w:rPr>
          <w:lang w:val="lv-LV" w:eastAsia="lv-LV"/>
        </w:rPr>
      </w:pPr>
      <w:r w:rsidRPr="00F814C5">
        <w:rPr>
          <w:rFonts w:eastAsia="Calibri"/>
          <w:b/>
          <w:color w:val="000000"/>
          <w:lang w:val="lv-LV" w:eastAsia="en-US"/>
        </w:rPr>
        <w:t>4. Izglītojamo profilaktiskā veselības aprūpe un pirmās palīdzības sniegšanas kārtība Iestādē</w:t>
      </w:r>
    </w:p>
    <w:p w14:paraId="67F70871" w14:textId="77777777" w:rsidR="00F814C5" w:rsidRPr="00F814C5" w:rsidRDefault="00F814C5" w:rsidP="00F814C5">
      <w:pPr>
        <w:ind w:right="-1192"/>
        <w:jc w:val="both"/>
        <w:rPr>
          <w:lang w:val="lv-LV" w:eastAsia="lv-LV"/>
        </w:rPr>
      </w:pPr>
    </w:p>
    <w:p w14:paraId="0B0BB337" w14:textId="77777777" w:rsidR="00F814C5" w:rsidRPr="00F814C5" w:rsidRDefault="00F814C5" w:rsidP="00F814C5">
      <w:pPr>
        <w:ind w:right="-1192"/>
        <w:jc w:val="both"/>
        <w:rPr>
          <w:lang w:val="lv-LV" w:eastAsia="lv-LV"/>
        </w:rPr>
      </w:pPr>
      <w:r w:rsidRPr="00F814C5">
        <w:rPr>
          <w:lang w:val="lv-LV" w:eastAsia="lv-LV"/>
        </w:rPr>
        <w:t>4.1.Izdevumus, kas saistīti ar profilaktisko veselības aprūpi un pirmās palīdzības sniegšanu, finansē Iestādes dibinātājs.</w:t>
      </w:r>
    </w:p>
    <w:p w14:paraId="5AE7087D" w14:textId="77777777" w:rsidR="00F814C5" w:rsidRPr="00F814C5" w:rsidRDefault="00F814C5" w:rsidP="00F814C5">
      <w:pPr>
        <w:ind w:right="-1192"/>
        <w:jc w:val="both"/>
        <w:rPr>
          <w:lang w:val="lv-LV" w:eastAsia="lv-LV"/>
        </w:rPr>
      </w:pPr>
      <w:r w:rsidRPr="00F814C5">
        <w:rPr>
          <w:lang w:val="lv-LV" w:eastAsia="lv-LV"/>
        </w:rPr>
        <w:t>4.2.Iestādei jābūt nodrošinātai ar pirmās palīdzības sniegšanas aptieciņas medicīnisko materiālu minimumu.</w:t>
      </w:r>
    </w:p>
    <w:p w14:paraId="6C3D967F" w14:textId="77777777" w:rsidR="00F814C5" w:rsidRPr="00F814C5" w:rsidRDefault="00F814C5" w:rsidP="00F814C5">
      <w:pPr>
        <w:ind w:right="-1192"/>
        <w:jc w:val="both"/>
        <w:rPr>
          <w:lang w:val="lv-LV" w:eastAsia="lv-LV"/>
        </w:rPr>
      </w:pPr>
      <w:r w:rsidRPr="00F814C5">
        <w:rPr>
          <w:lang w:val="lv-LV" w:eastAsia="lv-LV"/>
        </w:rPr>
        <w:t>4.3. Ja izglītojamais guvis nelielu sadzīves traumu un nav apdraudēta viņa veselība un dzīvība, pirmo palīdzību izglītojamajam sniedz Iestādē. Ja izglītojamam ir smaga trauma, vai saslimšana, izsauc neatliekamās medicīniskās palīdzības brigādi, un Iestāde nodrošina pirmās palīdzības sniegšanu izglītojamam līdz brīdim, kamēr ierodas neatliekamās medicīniskās palīdzības brigāde.</w:t>
      </w:r>
    </w:p>
    <w:p w14:paraId="11C38658" w14:textId="02977555" w:rsidR="00F814C5" w:rsidRPr="00F814C5" w:rsidRDefault="00F814C5" w:rsidP="00F814C5">
      <w:pPr>
        <w:ind w:right="-1192"/>
        <w:jc w:val="both"/>
        <w:rPr>
          <w:lang w:val="lv-LV" w:eastAsia="lv-LV"/>
        </w:rPr>
      </w:pPr>
      <w:r w:rsidRPr="00F814C5">
        <w:rPr>
          <w:lang w:val="lv-LV" w:eastAsia="lv-LV"/>
        </w:rPr>
        <w:t>4.4. Iestādē pirmo palīdzību izglītojamam sniedz Iestādes darbinieks, kurš apmācīts pirmās palīdzības sniegšanā, saskaņā ar normatīvajos aktos par apmācību pirmās palīdzības sniegšanā noteiktajām mācību programmām, paralēli par notikušo informējot izglītojamā vecākus.</w:t>
      </w:r>
    </w:p>
    <w:p w14:paraId="1505895B" w14:textId="77777777" w:rsidR="00F814C5" w:rsidRPr="00F814C5" w:rsidRDefault="00F814C5" w:rsidP="00F814C5">
      <w:pPr>
        <w:ind w:right="-1192"/>
        <w:jc w:val="both"/>
        <w:rPr>
          <w:lang w:val="lv-LV" w:eastAsia="lv-LV"/>
        </w:rPr>
      </w:pPr>
      <w:r w:rsidRPr="00F814C5">
        <w:rPr>
          <w:lang w:val="lv-LV" w:eastAsia="lv-LV"/>
        </w:rPr>
        <w:t>4.5. Ja izglītojamais saslimst atrodoties Iestādē, grupas pedagogs vai medicīnas māsa informē izglītojamā vecākus.</w:t>
      </w:r>
    </w:p>
    <w:p w14:paraId="1073220E" w14:textId="77777777" w:rsidR="00F814C5" w:rsidRPr="006A0B93" w:rsidRDefault="00F814C5" w:rsidP="00F814C5">
      <w:pPr>
        <w:ind w:right="-1192"/>
        <w:jc w:val="both"/>
        <w:rPr>
          <w:lang w:val="lv-LV" w:eastAsia="lv-LV"/>
        </w:rPr>
      </w:pPr>
      <w:r w:rsidRPr="00F814C5">
        <w:rPr>
          <w:lang w:val="lv-LV" w:eastAsia="lv-LV"/>
        </w:rPr>
        <w:t xml:space="preserve">4.6. Iestāde uztur kontaktu ar ārstniecības iestādi un vecākiem, interesējas par izglītojamā veselības stāvokli. Iestādes </w:t>
      </w:r>
      <w:r w:rsidRPr="006A0B93">
        <w:rPr>
          <w:lang w:val="lv-LV" w:eastAsia="lv-LV"/>
        </w:rPr>
        <w:t>vadītāja  organizē:</w:t>
      </w:r>
    </w:p>
    <w:p w14:paraId="2BEE3D31" w14:textId="77777777" w:rsidR="00F814C5" w:rsidRPr="00F814C5" w:rsidRDefault="00F814C5" w:rsidP="00F814C5">
      <w:pPr>
        <w:ind w:right="-1192"/>
        <w:jc w:val="both"/>
        <w:rPr>
          <w:lang w:val="lv-LV" w:eastAsia="lv-LV"/>
        </w:rPr>
      </w:pPr>
      <w:r w:rsidRPr="00F814C5">
        <w:rPr>
          <w:lang w:val="lv-LV" w:eastAsia="lv-LV"/>
        </w:rPr>
        <w:t>4.6.1. Iestādes darbinieku apmācību pirmās palīdzības sniegšanā;</w:t>
      </w:r>
    </w:p>
    <w:p w14:paraId="6DAE4CED" w14:textId="77777777" w:rsidR="00F814C5" w:rsidRPr="00F814C5" w:rsidRDefault="00F814C5" w:rsidP="00F814C5">
      <w:pPr>
        <w:ind w:right="-1192"/>
        <w:jc w:val="both"/>
        <w:rPr>
          <w:lang w:val="lv-LV" w:eastAsia="lv-LV"/>
        </w:rPr>
      </w:pPr>
      <w:r w:rsidRPr="00F814C5">
        <w:rPr>
          <w:lang w:val="lv-LV" w:eastAsia="lv-LV"/>
        </w:rPr>
        <w:t>4.6.2. higiēnas prasību ievērošanas kontroli;</w:t>
      </w:r>
    </w:p>
    <w:p w14:paraId="52CA0EEA" w14:textId="77777777" w:rsidR="00F814C5" w:rsidRPr="00F814C5" w:rsidRDefault="00F814C5" w:rsidP="00F814C5">
      <w:pPr>
        <w:ind w:right="-1192"/>
        <w:jc w:val="both"/>
        <w:rPr>
          <w:lang w:val="lv-LV" w:eastAsia="lv-LV"/>
        </w:rPr>
      </w:pPr>
      <w:r w:rsidRPr="00F814C5">
        <w:rPr>
          <w:lang w:val="lv-LV" w:eastAsia="lv-LV"/>
        </w:rPr>
        <w:t>4.6.3. traumatisma cēloņu novēršanas kontroli;</w:t>
      </w:r>
    </w:p>
    <w:p w14:paraId="2CAB19B9" w14:textId="77777777" w:rsidR="00F814C5" w:rsidRPr="00F814C5" w:rsidRDefault="00F814C5" w:rsidP="00F814C5">
      <w:pPr>
        <w:ind w:right="-1192"/>
        <w:jc w:val="both"/>
        <w:rPr>
          <w:lang w:val="lv-LV" w:eastAsia="lv-LV"/>
        </w:rPr>
      </w:pPr>
      <w:r w:rsidRPr="00F814C5">
        <w:rPr>
          <w:lang w:val="lv-LV" w:eastAsia="lv-LV"/>
        </w:rPr>
        <w:t>4.6.4. veicina veselīga uztura principu īstenošanu un kontroli, atbilstoši iespējām nodrošinot ārstniecisku uzturu tiem izglītojamiem, kuriem tas nepieciešams;</w:t>
      </w:r>
    </w:p>
    <w:p w14:paraId="3B06AB91" w14:textId="77777777" w:rsidR="00F814C5" w:rsidRPr="00F814C5" w:rsidRDefault="00F814C5" w:rsidP="00F814C5">
      <w:pPr>
        <w:ind w:right="-1192"/>
        <w:jc w:val="both"/>
        <w:rPr>
          <w:lang w:val="lv-LV" w:eastAsia="lv-LV"/>
        </w:rPr>
      </w:pPr>
      <w:r w:rsidRPr="00F814C5">
        <w:rPr>
          <w:lang w:val="lv-LV" w:eastAsia="lv-LV"/>
        </w:rPr>
        <w:t>4.6.5. dienas ritma ievērošanu;</w:t>
      </w:r>
    </w:p>
    <w:p w14:paraId="09F0BFF5" w14:textId="77777777" w:rsidR="00F814C5" w:rsidRPr="00F814C5" w:rsidRDefault="00F814C5" w:rsidP="00F814C5">
      <w:pPr>
        <w:ind w:right="-1192"/>
        <w:jc w:val="both"/>
        <w:rPr>
          <w:lang w:val="lv-LV" w:eastAsia="lv-LV"/>
        </w:rPr>
      </w:pPr>
      <w:r w:rsidRPr="00F814C5">
        <w:rPr>
          <w:lang w:val="lv-LV" w:eastAsia="lv-LV"/>
        </w:rPr>
        <w:t>4.6.6. konsultācijas pedagogiem veselīga dzīvesveida un veselību veicinošu un higiēnas pasākumu popularizēšanā;</w:t>
      </w:r>
    </w:p>
    <w:p w14:paraId="7400CB27" w14:textId="690A109D" w:rsidR="00F814C5" w:rsidRPr="00F814C5" w:rsidRDefault="00F814C5" w:rsidP="00F814C5">
      <w:pPr>
        <w:ind w:right="-1192"/>
        <w:jc w:val="both"/>
        <w:rPr>
          <w:lang w:val="lv-LV" w:eastAsia="lv-LV"/>
        </w:rPr>
      </w:pPr>
      <w:r w:rsidRPr="00F814C5">
        <w:rPr>
          <w:lang w:val="lv-LV" w:eastAsia="lv-LV"/>
        </w:rPr>
        <w:t xml:space="preserve">4.6.7. </w:t>
      </w:r>
      <w:r w:rsidR="0009557C">
        <w:rPr>
          <w:lang w:val="lv-LV" w:eastAsia="lv-LV"/>
        </w:rPr>
        <w:t xml:space="preserve">Pieaicināta </w:t>
      </w:r>
      <w:r w:rsidRPr="00F814C5">
        <w:rPr>
          <w:lang w:val="lv-LV" w:eastAsia="lv-LV"/>
        </w:rPr>
        <w:t>Medicīnas māsa veic kašķa un pedikulozes pārbaudi izglītojamiem ne retāk kā reizi mācību gadā (ieteicams pirmā un otrā semestra pirmajos mēnešos), kā arī šo slimību profilakses pasākumus:</w:t>
      </w:r>
    </w:p>
    <w:p w14:paraId="5D7E9D5D" w14:textId="77777777" w:rsidR="00F814C5" w:rsidRPr="00F814C5" w:rsidRDefault="00F814C5" w:rsidP="00F814C5">
      <w:pPr>
        <w:ind w:right="-1192"/>
        <w:jc w:val="both"/>
        <w:rPr>
          <w:lang w:val="lv-LV" w:eastAsia="lv-LV"/>
        </w:rPr>
      </w:pPr>
      <w:r w:rsidRPr="00F814C5">
        <w:rPr>
          <w:lang w:val="lv-LV" w:eastAsia="lv-LV"/>
        </w:rPr>
        <w:t>4.6.8. Ja grupā konstatēts pedikulozes gadījums, grupas skolotāja informē vecākus un izglītojamais tiek nosūtīts mājās. Uzsākt apmeklēt Iestādi drīkst tikai iesniedzot ģimenes ārsta izziņu par izglītojamā veselības stāvokli. Attiecīgā grupā tiek veikti profilaktiskie pasākumi, par kuriem atbild Iestādes medicīnas māsa.</w:t>
      </w:r>
    </w:p>
    <w:p w14:paraId="5D67DEE9" w14:textId="77777777" w:rsidR="00F814C5" w:rsidRPr="00F814C5" w:rsidRDefault="00F814C5" w:rsidP="00F814C5">
      <w:pPr>
        <w:ind w:right="-1192"/>
        <w:jc w:val="both"/>
        <w:rPr>
          <w:lang w:val="lv-LV" w:eastAsia="lv-LV"/>
        </w:rPr>
      </w:pPr>
      <w:r w:rsidRPr="00F814C5">
        <w:rPr>
          <w:lang w:val="lv-LV" w:eastAsia="lv-LV"/>
        </w:rPr>
        <w:t xml:space="preserve">4.6.9. Primāros </w:t>
      </w:r>
      <w:proofErr w:type="spellStart"/>
      <w:r w:rsidRPr="00F814C5">
        <w:rPr>
          <w:lang w:val="lv-LV" w:eastAsia="lv-LV"/>
        </w:rPr>
        <w:t>pretepidēmijas</w:t>
      </w:r>
      <w:proofErr w:type="spellEnd"/>
      <w:r w:rsidRPr="00F814C5">
        <w:rPr>
          <w:lang w:val="lv-LV" w:eastAsia="lv-LV"/>
        </w:rPr>
        <w:t xml:space="preserve"> pasākumus, ja konstatētas infekciju slimības, tai skaitā saslimušo izolēšanu un izglītojamo vecāku informēšanu;</w:t>
      </w:r>
    </w:p>
    <w:p w14:paraId="74DF8096" w14:textId="77777777" w:rsidR="00F814C5" w:rsidRDefault="00F814C5" w:rsidP="00F814C5">
      <w:pPr>
        <w:ind w:right="-1192"/>
        <w:jc w:val="both"/>
        <w:rPr>
          <w:lang w:val="lv-LV" w:eastAsia="lv-LV"/>
        </w:rPr>
      </w:pPr>
      <w:r w:rsidRPr="00F814C5">
        <w:rPr>
          <w:lang w:val="lv-LV" w:eastAsia="lv-LV"/>
        </w:rPr>
        <w:t>4.6.10. Informācijas sniegšanu Slimību profilakses un kontroles centram par izglītojamo saslimšanu ar gripu.</w:t>
      </w:r>
    </w:p>
    <w:p w14:paraId="2D97FBDA" w14:textId="77777777" w:rsidR="00DB1E25" w:rsidRPr="00F814C5" w:rsidRDefault="00DB1E25" w:rsidP="00F814C5">
      <w:pPr>
        <w:ind w:right="-1192"/>
        <w:jc w:val="both"/>
        <w:rPr>
          <w:lang w:val="lv-LV" w:eastAsia="lv-LV"/>
        </w:rPr>
      </w:pPr>
    </w:p>
    <w:p w14:paraId="0AE27BB6" w14:textId="77777777" w:rsidR="00F814C5" w:rsidRPr="00F814C5" w:rsidRDefault="00F814C5" w:rsidP="00F814C5">
      <w:pPr>
        <w:ind w:right="-1192"/>
        <w:jc w:val="both"/>
        <w:rPr>
          <w:b/>
          <w:lang w:val="lv-LV" w:eastAsia="lv-LV"/>
        </w:rPr>
      </w:pPr>
    </w:p>
    <w:p w14:paraId="2DB0B9AE" w14:textId="77777777" w:rsidR="00F814C5" w:rsidRPr="00F814C5" w:rsidRDefault="00F814C5" w:rsidP="00F814C5">
      <w:pPr>
        <w:numPr>
          <w:ilvl w:val="0"/>
          <w:numId w:val="1"/>
        </w:numPr>
        <w:spacing w:after="200" w:line="276" w:lineRule="auto"/>
        <w:ind w:right="-1192"/>
        <w:contextualSpacing/>
        <w:jc w:val="center"/>
        <w:rPr>
          <w:b/>
          <w:lang w:val="lv-LV" w:eastAsia="lv-LV"/>
        </w:rPr>
      </w:pPr>
      <w:r w:rsidRPr="00F814C5">
        <w:rPr>
          <w:b/>
          <w:lang w:val="lv-LV" w:eastAsia="lv-LV"/>
        </w:rPr>
        <w:t>Iestādes padomes darbība.</w:t>
      </w:r>
    </w:p>
    <w:p w14:paraId="6FD00367" w14:textId="77777777" w:rsidR="00F814C5" w:rsidRPr="00F814C5" w:rsidRDefault="00F814C5" w:rsidP="00F814C5">
      <w:pPr>
        <w:ind w:right="-1192"/>
        <w:jc w:val="both"/>
        <w:rPr>
          <w:lang w:val="lv-LV" w:eastAsia="lv-LV"/>
        </w:rPr>
      </w:pPr>
    </w:p>
    <w:p w14:paraId="1A1F734B" w14:textId="77777777" w:rsidR="00F814C5" w:rsidRPr="00F814C5" w:rsidRDefault="00F814C5" w:rsidP="00F814C5">
      <w:pPr>
        <w:ind w:right="-1192"/>
        <w:jc w:val="both"/>
        <w:rPr>
          <w:lang w:val="lv-LV" w:eastAsia="lv-LV"/>
        </w:rPr>
      </w:pPr>
      <w:r w:rsidRPr="00F814C5">
        <w:rPr>
          <w:lang w:val="lv-LV" w:eastAsia="lv-LV"/>
        </w:rPr>
        <w:t>5.1. Iestādē ir izveidota vecāku padome, kas darbojas, kā iestādes vecāku EKO padome ( turpmāk - padome), pamatojoties uz Izglītības likumu, Iestādes Nolikumu, Iekšējās kārtības noteikumiem un Vadītājas rīkojumiem.</w:t>
      </w:r>
    </w:p>
    <w:p w14:paraId="4396B4E0" w14:textId="77777777" w:rsidR="00F814C5" w:rsidRPr="00F814C5" w:rsidRDefault="00F814C5" w:rsidP="00F814C5">
      <w:pPr>
        <w:ind w:right="-1192"/>
        <w:jc w:val="both"/>
        <w:rPr>
          <w:lang w:val="lv-LV" w:eastAsia="lv-LV"/>
        </w:rPr>
      </w:pPr>
      <w:r w:rsidRPr="00F814C5">
        <w:rPr>
          <w:lang w:val="lv-LV" w:eastAsia="lv-LV"/>
        </w:rPr>
        <w:t>5.2. Iestādes padome ir pirmsskolas izglītības Iestādes koleģiāla institūcija.</w:t>
      </w:r>
    </w:p>
    <w:p w14:paraId="07A5CACC" w14:textId="77777777" w:rsidR="00F814C5" w:rsidRPr="00F814C5" w:rsidRDefault="00F814C5" w:rsidP="00F814C5">
      <w:pPr>
        <w:ind w:right="-1192"/>
        <w:jc w:val="both"/>
        <w:rPr>
          <w:i/>
          <w:lang w:val="lv-LV" w:eastAsia="lv-LV"/>
        </w:rPr>
      </w:pPr>
      <w:r w:rsidRPr="00F814C5">
        <w:rPr>
          <w:lang w:val="lv-LV" w:eastAsia="lv-LV"/>
        </w:rPr>
        <w:lastRenderedPageBreak/>
        <w:t xml:space="preserve">5.3. </w:t>
      </w:r>
      <w:r w:rsidRPr="00F814C5">
        <w:rPr>
          <w:rFonts w:eastAsia="Calibri"/>
          <w:lang w:val="lv-LV" w:eastAsia="en-US"/>
        </w:rPr>
        <w:t xml:space="preserve">Iestādes padomes sastāvu no vecāku pārstāvjiem </w:t>
      </w:r>
      <w:proofErr w:type="spellStart"/>
      <w:r w:rsidRPr="00F814C5">
        <w:rPr>
          <w:rFonts w:eastAsia="Calibri"/>
          <w:lang w:val="lv-LV" w:eastAsia="en-US"/>
        </w:rPr>
        <w:t>ievēl</w:t>
      </w:r>
      <w:proofErr w:type="spellEnd"/>
      <w:r w:rsidRPr="00F814C5">
        <w:rPr>
          <w:rFonts w:eastAsia="Calibri"/>
          <w:lang w:val="lv-LV" w:eastAsia="en-US"/>
        </w:rPr>
        <w:t xml:space="preserve"> pirmajā (rudens) vecāku sapulcē.</w:t>
      </w:r>
    </w:p>
    <w:p w14:paraId="7E61AA47" w14:textId="77777777" w:rsidR="00F814C5" w:rsidRPr="00F814C5" w:rsidRDefault="00F814C5" w:rsidP="00F814C5">
      <w:pPr>
        <w:autoSpaceDE w:val="0"/>
        <w:autoSpaceDN w:val="0"/>
        <w:adjustRightInd w:val="0"/>
        <w:spacing w:after="27"/>
        <w:ind w:right="-1192" w:hanging="11"/>
        <w:jc w:val="both"/>
        <w:rPr>
          <w:lang w:val="lv-LV" w:eastAsia="lv-LV"/>
        </w:rPr>
      </w:pPr>
      <w:r w:rsidRPr="00F814C5">
        <w:rPr>
          <w:lang w:val="lv-LV" w:eastAsia="lv-LV"/>
        </w:rPr>
        <w:t>5.4. Iestādes padome darbojas saskaņā ar Iestādes padomes darbību reglamentējošu normatīvo aktu – Nolikumu, ko, saskaņojot ar Vadītāju, izdod padome.</w:t>
      </w:r>
    </w:p>
    <w:p w14:paraId="03CE7283"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p>
    <w:p w14:paraId="220BC3DD" w14:textId="77777777" w:rsidR="00F814C5" w:rsidRPr="00F814C5" w:rsidRDefault="00F814C5" w:rsidP="00F814C5">
      <w:pPr>
        <w:numPr>
          <w:ilvl w:val="0"/>
          <w:numId w:val="1"/>
        </w:numPr>
        <w:autoSpaceDE w:val="0"/>
        <w:autoSpaceDN w:val="0"/>
        <w:adjustRightInd w:val="0"/>
        <w:spacing w:after="27" w:line="276" w:lineRule="auto"/>
        <w:ind w:right="-1192"/>
        <w:jc w:val="center"/>
        <w:rPr>
          <w:rFonts w:eastAsia="Calibri"/>
          <w:b/>
          <w:color w:val="000000"/>
          <w:lang w:val="lv-LV" w:eastAsia="en-US"/>
        </w:rPr>
      </w:pPr>
      <w:r w:rsidRPr="00F814C5">
        <w:rPr>
          <w:rFonts w:eastAsia="Calibri"/>
          <w:b/>
          <w:color w:val="000000"/>
          <w:lang w:val="lv-LV" w:eastAsia="en-US"/>
        </w:rPr>
        <w:t>Kārtība, kādā reģistrē izglītojamo neierašanos Iestādē</w:t>
      </w:r>
    </w:p>
    <w:p w14:paraId="3865B892" w14:textId="77777777" w:rsidR="00F814C5" w:rsidRPr="00F814C5" w:rsidRDefault="00F814C5" w:rsidP="00F814C5">
      <w:pPr>
        <w:autoSpaceDE w:val="0"/>
        <w:autoSpaceDN w:val="0"/>
        <w:adjustRightInd w:val="0"/>
        <w:spacing w:after="27"/>
        <w:ind w:left="720" w:right="-1192"/>
        <w:jc w:val="both"/>
        <w:rPr>
          <w:rFonts w:eastAsia="Calibri"/>
          <w:color w:val="000000"/>
          <w:lang w:val="lv-LV" w:eastAsia="en-US"/>
        </w:rPr>
      </w:pPr>
    </w:p>
    <w:p w14:paraId="3166973A"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lang w:val="lv-LV" w:eastAsia="en-US"/>
        </w:rPr>
        <w:t xml:space="preserve">6.1. </w:t>
      </w:r>
      <w:r w:rsidRPr="00F814C5">
        <w:rPr>
          <w:rFonts w:eastAsia="Calibri"/>
          <w:color w:val="000000"/>
          <w:lang w:val="lv-LV" w:eastAsia="en-US"/>
        </w:rPr>
        <w:t xml:space="preserve">Ja izglītojamais nevar ierasties izglītības Iestādē, vecāki (norādot izglītojamā vārdu un uzvārdu kā arī  grupu) par to informē Iestādes darbiniekus: </w:t>
      </w:r>
    </w:p>
    <w:p w14:paraId="47C44BE9"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 xml:space="preserve">6.2. zvanot pa grupā norādītajiem tālruņa numuriem; </w:t>
      </w:r>
    </w:p>
    <w:p w14:paraId="50A0FA31"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 xml:space="preserve">6.3. nosūtot pa grupā norādītajiem tālruņa numuriem īsziņu; </w:t>
      </w:r>
    </w:p>
    <w:p w14:paraId="4AAB0DC1"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 xml:space="preserve">6.4. iesniedzot rakstveida iesniegumu, kas adresēts Iestādes vadītājai. </w:t>
      </w:r>
    </w:p>
    <w:p w14:paraId="4A4853E1" w14:textId="4817F986"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w:t>
      </w:r>
      <w:r w:rsidRPr="00F814C5">
        <w:rPr>
          <w:rFonts w:eastAsia="Calibri"/>
          <w:b/>
          <w:bCs/>
          <w:color w:val="000000"/>
          <w:lang w:val="lv-LV" w:eastAsia="en-US"/>
        </w:rPr>
        <w:t>.</w:t>
      </w:r>
      <w:r w:rsidR="009A4789">
        <w:rPr>
          <w:rFonts w:eastAsia="Calibri"/>
          <w:color w:val="000000"/>
          <w:lang w:val="lv-LV" w:eastAsia="en-US"/>
        </w:rPr>
        <w:t>5</w:t>
      </w:r>
      <w:r w:rsidRPr="00F814C5">
        <w:rPr>
          <w:rFonts w:eastAsia="Calibri"/>
          <w:color w:val="000000"/>
          <w:lang w:val="lv-LV" w:eastAsia="en-US"/>
        </w:rPr>
        <w:t xml:space="preserve">. Ja paredzams, ka izglītojamais neieradīsies (slimības, ģimenes apstākļu vai citu iemeslu dēļ) vairākas dienas, vecākiem informācijā jānorāda paredzamais izglītojamā  ierašanās datums. </w:t>
      </w:r>
    </w:p>
    <w:p w14:paraId="53C6B92D" w14:textId="11C845B8"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w:t>
      </w:r>
      <w:r w:rsidR="009A4789">
        <w:rPr>
          <w:rFonts w:eastAsia="Calibri"/>
          <w:color w:val="000000"/>
          <w:lang w:val="lv-LV" w:eastAsia="en-US"/>
        </w:rPr>
        <w:t>6</w:t>
      </w:r>
      <w:r w:rsidRPr="00F814C5">
        <w:rPr>
          <w:rFonts w:eastAsia="Calibri"/>
          <w:color w:val="000000"/>
          <w:lang w:val="lv-LV" w:eastAsia="en-US"/>
        </w:rPr>
        <w:t xml:space="preserve">. Līdz brokastu laikam grupas pedagogs reģistrē neieradušos izglītojamos </w:t>
      </w:r>
      <w:r w:rsidR="009A4789">
        <w:rPr>
          <w:rFonts w:eastAsia="Calibri"/>
          <w:color w:val="000000"/>
          <w:lang w:val="lv-LV" w:eastAsia="en-US"/>
        </w:rPr>
        <w:t>apmeklējuma lapā.</w:t>
      </w:r>
    </w:p>
    <w:p w14:paraId="09BAD668" w14:textId="42449452"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w:t>
      </w:r>
      <w:r w:rsidR="009A4789">
        <w:rPr>
          <w:rFonts w:eastAsia="Calibri"/>
          <w:color w:val="000000"/>
          <w:lang w:val="lv-LV" w:eastAsia="en-US"/>
        </w:rPr>
        <w:t>7</w:t>
      </w:r>
      <w:r w:rsidRPr="00F814C5">
        <w:rPr>
          <w:rFonts w:eastAsia="Calibri"/>
          <w:color w:val="000000"/>
          <w:lang w:val="lv-LV" w:eastAsia="en-US"/>
        </w:rPr>
        <w:t xml:space="preserve">. Ja izglītojamais nav ieradies izglītības Iestādē dienas sākumā un nav informācijas par neierašanās iemeslu, grupas pedagogs nekavējoties, bet ne vēlāk kā mācību dienas laikā, telefoniski vai elektroniskā veidā, vai mutvārdos, vai </w:t>
      </w:r>
      <w:proofErr w:type="spellStart"/>
      <w:r w:rsidRPr="00F814C5">
        <w:rPr>
          <w:rFonts w:eastAsia="Calibri"/>
          <w:color w:val="000000"/>
          <w:lang w:val="lv-LV" w:eastAsia="en-US"/>
        </w:rPr>
        <w:t>rakstveidā</w:t>
      </w:r>
      <w:proofErr w:type="spellEnd"/>
      <w:r w:rsidRPr="00F814C5">
        <w:rPr>
          <w:rFonts w:eastAsia="Calibri"/>
          <w:color w:val="000000"/>
          <w:lang w:val="lv-LV" w:eastAsia="en-US"/>
        </w:rPr>
        <w:t xml:space="preserve"> sazinās ar vecākiem, lai noskaidrotu izglītojamā neierašanās iemeslu. </w:t>
      </w:r>
    </w:p>
    <w:p w14:paraId="5FC00C33" w14:textId="4172B5BB"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w:t>
      </w:r>
      <w:r w:rsidR="009A4789">
        <w:rPr>
          <w:rFonts w:eastAsia="Calibri"/>
          <w:color w:val="000000"/>
          <w:lang w:val="lv-LV" w:eastAsia="en-US"/>
        </w:rPr>
        <w:t>8</w:t>
      </w:r>
      <w:r w:rsidRPr="00F814C5">
        <w:rPr>
          <w:rFonts w:eastAsia="Calibri"/>
          <w:color w:val="000000"/>
          <w:lang w:val="lv-LV" w:eastAsia="en-US"/>
        </w:rPr>
        <w:t>. Ja izglītojamais vairāk kā trīs dienas nav apmeklējis izglītības Iestādi, ( nav informējis par citu neierašanās iemeslu, kā saslimšana), atgriežoties ir jāiesniedz ārsta zīme.</w:t>
      </w:r>
    </w:p>
    <w:p w14:paraId="65A0F81C" w14:textId="1C9D5808" w:rsidR="00F814C5" w:rsidRPr="00F814C5" w:rsidRDefault="00F814C5" w:rsidP="00F814C5">
      <w:pPr>
        <w:autoSpaceDE w:val="0"/>
        <w:autoSpaceDN w:val="0"/>
        <w:adjustRightInd w:val="0"/>
        <w:ind w:right="-1333"/>
        <w:rPr>
          <w:rFonts w:eastAsia="Calibri"/>
          <w:color w:val="000000"/>
          <w:lang w:val="lv-LV" w:eastAsia="en-US"/>
        </w:rPr>
      </w:pPr>
      <w:r w:rsidRPr="00F814C5">
        <w:rPr>
          <w:rFonts w:eastAsia="Calibri"/>
          <w:color w:val="000000"/>
          <w:sz w:val="23"/>
          <w:szCs w:val="23"/>
          <w:lang w:val="lv-LV" w:eastAsia="en-US"/>
        </w:rPr>
        <w:t>6.</w:t>
      </w:r>
      <w:r w:rsidR="009A4789">
        <w:rPr>
          <w:rFonts w:eastAsia="Calibri"/>
          <w:color w:val="000000"/>
          <w:sz w:val="23"/>
          <w:szCs w:val="23"/>
          <w:lang w:val="lv-LV" w:eastAsia="en-US"/>
        </w:rPr>
        <w:t>9</w:t>
      </w:r>
      <w:r w:rsidRPr="00F814C5">
        <w:rPr>
          <w:rFonts w:eastAsia="Calibri"/>
          <w:color w:val="000000"/>
          <w:sz w:val="23"/>
          <w:szCs w:val="23"/>
          <w:lang w:val="lv-LV" w:eastAsia="en-US"/>
        </w:rPr>
        <w:t xml:space="preserve">. </w:t>
      </w:r>
      <w:r w:rsidRPr="00F814C5">
        <w:rPr>
          <w:rFonts w:eastAsia="Calibri"/>
          <w:color w:val="000000"/>
          <w:lang w:val="lv-LV" w:eastAsia="en-US"/>
        </w:rPr>
        <w:t xml:space="preserve">Ja izglītojamais no 5 gadu vecuma nav ieradies izglītības iestādē dienas sākumā un nav informācijas par neierašanās iemeslu, atbildīgā persona nekavējoties, bet ne vēlāk kā mācību dienas laikā, telefoniski vai elektroniskā veidā, vai mutvārdos, vai </w:t>
      </w:r>
      <w:proofErr w:type="spellStart"/>
      <w:r w:rsidRPr="00F814C5">
        <w:rPr>
          <w:rFonts w:eastAsia="Calibri"/>
          <w:color w:val="000000"/>
          <w:lang w:val="lv-LV" w:eastAsia="en-US"/>
        </w:rPr>
        <w:t>rakstveidā</w:t>
      </w:r>
      <w:proofErr w:type="spellEnd"/>
      <w:r w:rsidRPr="00F814C5">
        <w:rPr>
          <w:rFonts w:eastAsia="Calibri"/>
          <w:color w:val="000000"/>
          <w:lang w:val="lv-LV" w:eastAsia="en-US"/>
        </w:rPr>
        <w:t xml:space="preserve"> sazinās ar vecākiem, lai noskaidrotu izglītojamā neierašanās iemeslu. </w:t>
      </w:r>
    </w:p>
    <w:p w14:paraId="6B5B467A" w14:textId="4CC4D99F"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6.1</w:t>
      </w:r>
      <w:r w:rsidR="009A4789">
        <w:rPr>
          <w:rFonts w:eastAsia="Calibri"/>
          <w:color w:val="000000"/>
          <w:lang w:val="lv-LV" w:eastAsia="en-US"/>
        </w:rPr>
        <w:t>0</w:t>
      </w:r>
      <w:r w:rsidRPr="00F814C5">
        <w:rPr>
          <w:rFonts w:eastAsia="Calibri"/>
          <w:color w:val="000000"/>
          <w:lang w:val="lv-LV" w:eastAsia="en-US"/>
        </w:rPr>
        <w:t xml:space="preserve">. Ja izglītojamais no 5 gadu vecuma, vairāk kā trīs dienas nav apmeklējis izglītības Iestādi un vairāk nekā trīs mācību dienas nav apguvis pirmsskolas izglītības programmu un izglītības Iestādei nav informācijas par neierašanās iemeslu vai iemesls nav uzskatāms par attaisnojošu, izglītības Iestāde nekavējoties Valsts izglītības informācijas sistēmā ievada informāciju par izglītojamā kavējumiem un to iemesliem (ja tie ir zināmi), kā arī rīcību to novēršanai. </w:t>
      </w:r>
    </w:p>
    <w:p w14:paraId="27AB9D46" w14:textId="6B4CBB1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6.1</w:t>
      </w:r>
      <w:r w:rsidR="009A4789">
        <w:rPr>
          <w:rFonts w:eastAsia="Calibri"/>
          <w:color w:val="000000"/>
          <w:lang w:val="lv-LV" w:eastAsia="en-US"/>
        </w:rPr>
        <w:t>1</w:t>
      </w:r>
      <w:r w:rsidRPr="00F814C5">
        <w:rPr>
          <w:rFonts w:eastAsia="Calibri"/>
          <w:color w:val="000000"/>
          <w:lang w:val="lv-LV" w:eastAsia="en-US"/>
        </w:rPr>
        <w:t xml:space="preserve">. Ja ir pamatotas aizdomas par izglītojamā, kurš bez attaisnojoša iemesla neapmeklē izglītības Iestādi, tiesību pārkāpumu un to nav izdevies novērst pašvaldības kompetentajām iestādēm, izglītības Iestāde par to informē Valsts bērnu tiesību aizsardzības inspekciju. </w:t>
      </w:r>
    </w:p>
    <w:p w14:paraId="7DBD5015" w14:textId="46E60FB4"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6.1</w:t>
      </w:r>
      <w:r w:rsidR="009A4789">
        <w:rPr>
          <w:rFonts w:eastAsia="Calibri"/>
          <w:color w:val="000000"/>
          <w:lang w:val="lv-LV" w:eastAsia="en-US"/>
        </w:rPr>
        <w:t>2</w:t>
      </w:r>
      <w:r w:rsidRPr="00F814C5">
        <w:rPr>
          <w:rFonts w:eastAsia="Calibri"/>
          <w:color w:val="000000"/>
          <w:lang w:val="lv-LV" w:eastAsia="en-US"/>
        </w:rPr>
        <w:t>. Katras grupas pedagogs ir atbildīgs par vecāku iepazīstināšanu ar šiem iekšējiem noteikumiem un precīzas kontaktinformācijas nodrošināšanu.</w:t>
      </w:r>
    </w:p>
    <w:p w14:paraId="00A9BBD2" w14:textId="77777777" w:rsidR="00F814C5" w:rsidRPr="00F814C5" w:rsidRDefault="00F814C5" w:rsidP="00F814C5">
      <w:pPr>
        <w:autoSpaceDE w:val="0"/>
        <w:autoSpaceDN w:val="0"/>
        <w:adjustRightInd w:val="0"/>
        <w:spacing w:after="27"/>
        <w:ind w:right="-1192"/>
        <w:jc w:val="both"/>
        <w:rPr>
          <w:rFonts w:eastAsia="Calibri"/>
          <w:color w:val="000000"/>
          <w:lang w:val="lv-LV" w:eastAsia="en-US"/>
        </w:rPr>
      </w:pPr>
    </w:p>
    <w:p w14:paraId="0A9718E5" w14:textId="77777777" w:rsidR="00F814C5" w:rsidRPr="00F814C5" w:rsidRDefault="00F814C5" w:rsidP="00F814C5">
      <w:pPr>
        <w:autoSpaceDE w:val="0"/>
        <w:autoSpaceDN w:val="0"/>
        <w:adjustRightInd w:val="0"/>
        <w:spacing w:after="27"/>
        <w:ind w:right="-1192"/>
        <w:jc w:val="both"/>
        <w:rPr>
          <w:rFonts w:eastAsia="Calibri"/>
          <w:color w:val="000000"/>
          <w:lang w:val="lv-LV" w:eastAsia="en-US"/>
        </w:rPr>
      </w:pPr>
    </w:p>
    <w:p w14:paraId="61A2C61C" w14:textId="77777777" w:rsidR="00F814C5" w:rsidRPr="00F814C5" w:rsidRDefault="00F814C5" w:rsidP="00F814C5">
      <w:pPr>
        <w:autoSpaceDE w:val="0"/>
        <w:autoSpaceDN w:val="0"/>
        <w:adjustRightInd w:val="0"/>
        <w:spacing w:after="27"/>
        <w:ind w:left="840" w:right="-1192"/>
        <w:jc w:val="center"/>
        <w:rPr>
          <w:rFonts w:eastAsia="Calibri"/>
          <w:b/>
          <w:color w:val="000000"/>
          <w:lang w:val="lv-LV" w:eastAsia="en-US"/>
        </w:rPr>
      </w:pPr>
      <w:r w:rsidRPr="00F814C5">
        <w:rPr>
          <w:rFonts w:eastAsia="Calibri"/>
          <w:b/>
          <w:color w:val="000000"/>
          <w:lang w:val="lv-LV" w:eastAsia="en-US"/>
        </w:rPr>
        <w:t>7. Vadītāja, pedagogu un darbinieku rīcība, ja tiek konstatēta fiziska vai emocionāla vardarbība pret izglītojamo</w:t>
      </w:r>
    </w:p>
    <w:p w14:paraId="3C96F900"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p>
    <w:p w14:paraId="06DB4879" w14:textId="6CBC769D" w:rsidR="00F814C5" w:rsidRPr="003230DD" w:rsidRDefault="00F814C5" w:rsidP="00F814C5">
      <w:pPr>
        <w:autoSpaceDE w:val="0"/>
        <w:autoSpaceDN w:val="0"/>
        <w:adjustRightInd w:val="0"/>
        <w:spacing w:after="27"/>
        <w:ind w:right="-1192" w:hanging="11"/>
        <w:jc w:val="both"/>
        <w:rPr>
          <w:rFonts w:eastAsia="Calibri"/>
          <w:bCs/>
          <w:color w:val="000000"/>
          <w:lang w:val="lv-LV" w:eastAsia="en-US"/>
        </w:rPr>
      </w:pPr>
      <w:r w:rsidRPr="00F814C5">
        <w:rPr>
          <w:rFonts w:eastAsia="Calibri"/>
          <w:color w:val="000000"/>
          <w:lang w:val="lv-LV" w:eastAsia="en-US"/>
        </w:rPr>
        <w:t xml:space="preserve">7.1. Ja izglītojamais apdraud savu vai citu personu drošību, </w:t>
      </w:r>
      <w:proofErr w:type="spellStart"/>
      <w:r w:rsidRPr="00F814C5">
        <w:rPr>
          <w:rFonts w:eastAsia="Calibri"/>
          <w:color w:val="000000"/>
          <w:lang w:val="lv-LV" w:eastAsia="en-US"/>
        </w:rPr>
        <w:t>veselību,</w:t>
      </w:r>
      <w:r w:rsidR="003230DD">
        <w:rPr>
          <w:rFonts w:eastAsia="Calibri"/>
          <w:bCs/>
          <w:color w:val="000000"/>
          <w:lang w:val="lv-LV" w:eastAsia="en-US"/>
        </w:rPr>
        <w:t>dzīvību</w:t>
      </w:r>
      <w:proofErr w:type="spellEnd"/>
      <w:r w:rsidR="003230DD">
        <w:rPr>
          <w:rFonts w:eastAsia="Calibri"/>
          <w:bCs/>
          <w:color w:val="000000"/>
          <w:lang w:val="lv-LV" w:eastAsia="en-US"/>
        </w:rPr>
        <w:t>;</w:t>
      </w:r>
    </w:p>
    <w:p w14:paraId="25780AC6"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7.1.1. skolotājs nekavējoši nodrošina izglītojamam no pārējiem izglītojamajiem nošķirtu vides telpu (pārdomu krēsls u.c.), veicot nomierinošas pārrunas. Par izglītojamā uzvedību skolotājs informē Iestādes vadītāju;</w:t>
      </w:r>
    </w:p>
    <w:p w14:paraId="094205FB"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 xml:space="preserve">7.1.2. nepieciešamības gadījumā izglītojamajam tiek nodrošināta uzturēšanās citā telpā cita skolotāja klātbūtnē, paralēli dienas gaitā telefoniski informējot iesaistīto izglītojamo vecākus; </w:t>
      </w:r>
    </w:p>
    <w:p w14:paraId="44EC1C90"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 xml:space="preserve">7.1.3. skolotāja rakstiski informē Iestādes vadītāju par esošo situāciju, kuras izpētei un risināšanai tiek piesaistīti atbalsta speciālisti; </w:t>
      </w:r>
    </w:p>
    <w:p w14:paraId="3110AADD"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7.1.4.izglītojamā vecāki tiek uzaicināti uz klātienes sarunu, kurā piedalās vadītāja vai vadītājas vietniece izglītības jomā, grupas skolotāji;</w:t>
      </w:r>
    </w:p>
    <w:p w14:paraId="67779F00"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lastRenderedPageBreak/>
        <w:t xml:space="preserve">7.1.5. tiek izveidots </w:t>
      </w:r>
      <w:proofErr w:type="spellStart"/>
      <w:r w:rsidRPr="00F814C5">
        <w:rPr>
          <w:rFonts w:eastAsia="Calibri"/>
          <w:color w:val="000000"/>
          <w:lang w:val="lv-LV" w:eastAsia="en-US"/>
        </w:rPr>
        <w:t>problēmsituācijas</w:t>
      </w:r>
      <w:proofErr w:type="spellEnd"/>
      <w:r w:rsidRPr="00F814C5">
        <w:rPr>
          <w:rFonts w:eastAsia="Calibri"/>
          <w:color w:val="000000"/>
          <w:lang w:val="lv-LV" w:eastAsia="en-US"/>
        </w:rPr>
        <w:t xml:space="preserve"> risināšanas plāns, par ko mutiski vai rakstiski (papīra vai elektroniska dokumenta formā) informē izglītojamā vecākus, paredzot nepieciešamo vecāku sadarbību ar Iestādi.</w:t>
      </w:r>
    </w:p>
    <w:p w14:paraId="731B9E1C" w14:textId="77777777" w:rsidR="00F814C5" w:rsidRP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7.2.Vadītājai ir tiesības pieaicināt nepieciešamos speciālistus, lai nodrošinātu uzlabojumus izglītojamā uzvedībā un saskarsmē.</w:t>
      </w:r>
    </w:p>
    <w:p w14:paraId="058D9395" w14:textId="72DA758D" w:rsidR="00F814C5" w:rsidRDefault="00F814C5" w:rsidP="00F814C5">
      <w:pPr>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 xml:space="preserve">7.3. Ja izglītojamā uzvedībai nav uzlabojumu un vecāki nevēlas sadarboties ar Iestādi, vadītāja iesniedz rakstisku informāciju Izglītības pārvaldes Bērnu tiesību aizsardzības speciālistam un </w:t>
      </w:r>
      <w:proofErr w:type="spellStart"/>
      <w:r w:rsidRPr="00F814C5">
        <w:rPr>
          <w:rFonts w:eastAsia="Calibri"/>
          <w:color w:val="000000"/>
          <w:lang w:val="lv-LV" w:eastAsia="en-US"/>
        </w:rPr>
        <w:t>tiesībsargājošām</w:t>
      </w:r>
      <w:proofErr w:type="spellEnd"/>
      <w:r w:rsidRPr="00F814C5">
        <w:rPr>
          <w:rFonts w:eastAsia="Calibri"/>
          <w:color w:val="000000"/>
          <w:lang w:val="lv-LV" w:eastAsia="en-US"/>
        </w:rPr>
        <w:t xml:space="preserve"> institūcijām.</w:t>
      </w:r>
    </w:p>
    <w:p w14:paraId="3BB09B51" w14:textId="53E75FB4" w:rsidR="009A4789" w:rsidRPr="00F814C5" w:rsidRDefault="009A4789" w:rsidP="002B5A66">
      <w:pPr>
        <w:autoSpaceDE w:val="0"/>
        <w:autoSpaceDN w:val="0"/>
        <w:adjustRightInd w:val="0"/>
        <w:spacing w:after="27" w:line="276" w:lineRule="auto"/>
        <w:ind w:right="-1192"/>
        <w:rPr>
          <w:rFonts w:eastAsia="Calibri"/>
          <w:color w:val="000000"/>
          <w:lang w:val="lv-LV" w:eastAsia="en-US"/>
        </w:rPr>
      </w:pPr>
      <w:r w:rsidRPr="002B5A66">
        <w:rPr>
          <w:rFonts w:eastAsia="Calibri"/>
          <w:color w:val="000000"/>
          <w:lang w:val="lv-LV" w:eastAsia="en-US"/>
        </w:rPr>
        <w:t xml:space="preserve">7.4. </w:t>
      </w:r>
      <w:r w:rsidRPr="00F814C5">
        <w:rPr>
          <w:rFonts w:eastAsia="Calibri"/>
          <w:color w:val="000000"/>
          <w:lang w:val="lv-LV" w:eastAsia="en-US"/>
        </w:rPr>
        <w:t xml:space="preserve">Kārtība, kādā iestādē tiek </w:t>
      </w:r>
      <w:r w:rsidR="0023571A" w:rsidRPr="002B5A66">
        <w:rPr>
          <w:rFonts w:eastAsia="Calibri"/>
          <w:color w:val="000000"/>
          <w:lang w:val="lv-LV" w:eastAsia="en-US"/>
        </w:rPr>
        <w:t xml:space="preserve">organizēta </w:t>
      </w:r>
      <w:r w:rsidR="002B5A66" w:rsidRPr="002B5A66">
        <w:rPr>
          <w:rFonts w:eastAsia="Calibri"/>
          <w:color w:val="000000"/>
          <w:lang w:val="lv-LV" w:eastAsia="en-US"/>
        </w:rPr>
        <w:t>un nodrošināma izglītojamo drošība izglītības</w:t>
      </w:r>
      <w:r w:rsidR="002B5A66">
        <w:rPr>
          <w:rFonts w:eastAsia="Calibri"/>
          <w:color w:val="000000"/>
          <w:lang w:val="lv-LV" w:eastAsia="en-US"/>
        </w:rPr>
        <w:t xml:space="preserve"> </w:t>
      </w:r>
      <w:r w:rsidR="002B5A66" w:rsidRPr="002B5A66">
        <w:rPr>
          <w:rFonts w:eastAsia="Calibri"/>
          <w:color w:val="000000"/>
          <w:lang w:val="lv-LV" w:eastAsia="en-US"/>
        </w:rPr>
        <w:t>iestādē un to organizētajos pasākumos</w:t>
      </w:r>
      <w:r w:rsidR="002B5A66">
        <w:rPr>
          <w:rFonts w:eastAsia="Calibri"/>
          <w:color w:val="000000"/>
          <w:lang w:val="lv-LV" w:eastAsia="en-US"/>
        </w:rPr>
        <w:t xml:space="preserve"> ir</w:t>
      </w:r>
      <w:r w:rsidR="002B5A66" w:rsidRPr="002B5A66">
        <w:rPr>
          <w:rFonts w:eastAsia="Calibri"/>
          <w:color w:val="000000"/>
          <w:lang w:val="lv-LV" w:eastAsia="en-US"/>
        </w:rPr>
        <w:t xml:space="preserve"> </w:t>
      </w:r>
      <w:r w:rsidRPr="00F814C5">
        <w:rPr>
          <w:rFonts w:eastAsia="Calibri"/>
          <w:color w:val="000000"/>
          <w:lang w:val="lv-LV" w:eastAsia="en-US"/>
        </w:rPr>
        <w:t xml:space="preserve">atrunāta </w:t>
      </w:r>
      <w:r w:rsidR="002B5A66" w:rsidRPr="002B5A66">
        <w:rPr>
          <w:rFonts w:eastAsia="Calibri"/>
          <w:color w:val="000000"/>
          <w:lang w:val="lv-LV" w:eastAsia="en-US"/>
        </w:rPr>
        <w:t>SIA ”Edgars un Tamāra”</w:t>
      </w:r>
      <w:r w:rsidR="002B5A66">
        <w:rPr>
          <w:rFonts w:eastAsia="Calibri"/>
          <w:color w:val="000000"/>
          <w:lang w:val="lv-LV" w:eastAsia="en-US"/>
        </w:rPr>
        <w:t xml:space="preserve"> </w:t>
      </w:r>
      <w:r w:rsidR="002B5A66" w:rsidRPr="002B5A66">
        <w:rPr>
          <w:rFonts w:eastAsia="Calibri"/>
          <w:color w:val="000000"/>
          <w:lang w:val="lv-LV" w:eastAsia="en-US"/>
        </w:rPr>
        <w:t xml:space="preserve">PII “Pīlādzītis” </w:t>
      </w:r>
      <w:r w:rsidRPr="00F814C5">
        <w:rPr>
          <w:rFonts w:eastAsia="Calibri"/>
          <w:color w:val="000000"/>
          <w:lang w:val="lv-LV" w:eastAsia="en-US"/>
        </w:rPr>
        <w:t xml:space="preserve"> „</w:t>
      </w:r>
      <w:proofErr w:type="spellStart"/>
      <w:r w:rsidR="002B5A66" w:rsidRPr="002B5A66">
        <w:rPr>
          <w:rFonts w:eastAsia="Calibri"/>
          <w:bCs/>
          <w:color w:val="000000"/>
          <w:lang w:val="en-US" w:eastAsia="lv-LV"/>
        </w:rPr>
        <w:t>Kārtība</w:t>
      </w:r>
      <w:proofErr w:type="spellEnd"/>
      <w:r w:rsidR="002B5A66" w:rsidRPr="002B5A66">
        <w:rPr>
          <w:rFonts w:eastAsia="Calibri"/>
          <w:bCs/>
          <w:color w:val="000000"/>
          <w:lang w:val="en-US" w:eastAsia="lv-LV"/>
        </w:rPr>
        <w:t xml:space="preserve"> par </w:t>
      </w:r>
      <w:proofErr w:type="spellStart"/>
      <w:r w:rsidR="002B5A66" w:rsidRPr="002B5A66">
        <w:rPr>
          <w:rFonts w:eastAsia="Calibri"/>
          <w:bCs/>
          <w:color w:val="000000"/>
          <w:lang w:val="en-US" w:eastAsia="lv-LV"/>
        </w:rPr>
        <w:t>vadītāja</w:t>
      </w:r>
      <w:proofErr w:type="spellEnd"/>
      <w:r w:rsidR="002B5A66" w:rsidRPr="002B5A66">
        <w:rPr>
          <w:rFonts w:eastAsia="Calibri"/>
          <w:bCs/>
          <w:color w:val="000000"/>
          <w:lang w:val="en-US" w:eastAsia="lv-LV"/>
        </w:rPr>
        <w:t xml:space="preserve"> un </w:t>
      </w:r>
      <w:proofErr w:type="spellStart"/>
      <w:r w:rsidR="002B5A66" w:rsidRPr="002B5A66">
        <w:rPr>
          <w:rFonts w:eastAsia="Calibri"/>
          <w:bCs/>
          <w:color w:val="000000"/>
          <w:lang w:val="en-US" w:eastAsia="lv-LV"/>
        </w:rPr>
        <w:t>pedagogu</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rīcību</w:t>
      </w:r>
      <w:proofErr w:type="spellEnd"/>
      <w:r w:rsidR="002B5A66" w:rsidRPr="002B5A66">
        <w:rPr>
          <w:rFonts w:eastAsia="Calibri"/>
          <w:bCs/>
          <w:color w:val="000000"/>
          <w:lang w:val="en-US" w:eastAsia="lv-LV"/>
        </w:rPr>
        <w:t xml:space="preserve">, ja </w:t>
      </w:r>
      <w:proofErr w:type="spellStart"/>
      <w:r w:rsidR="002B5A66" w:rsidRPr="002B5A66">
        <w:rPr>
          <w:rFonts w:eastAsia="Calibri"/>
          <w:bCs/>
          <w:color w:val="000000"/>
          <w:lang w:val="en-US" w:eastAsia="lv-LV"/>
        </w:rPr>
        <w:t>tiek</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konstatēta</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fiziska</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vai</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emocionāla</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vardarbība</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pret</w:t>
      </w:r>
      <w:proofErr w:type="spellEnd"/>
      <w:r w:rsidR="002B5A66" w:rsidRPr="002B5A66">
        <w:rPr>
          <w:rFonts w:eastAsia="Calibri"/>
          <w:bCs/>
          <w:color w:val="000000"/>
          <w:lang w:val="en-US" w:eastAsia="lv-LV"/>
        </w:rPr>
        <w:t xml:space="preserve"> </w:t>
      </w:r>
      <w:proofErr w:type="spellStart"/>
      <w:r w:rsidR="002B5A66" w:rsidRPr="002B5A66">
        <w:rPr>
          <w:rFonts w:eastAsia="Calibri"/>
          <w:bCs/>
          <w:color w:val="000000"/>
          <w:lang w:val="en-US" w:eastAsia="lv-LV"/>
        </w:rPr>
        <w:t>izglītojamo</w:t>
      </w:r>
      <w:proofErr w:type="spellEnd"/>
      <w:r w:rsidRPr="00F814C5">
        <w:rPr>
          <w:rFonts w:eastAsia="Calibri"/>
          <w:bCs/>
          <w:color w:val="000000"/>
          <w:lang w:val="lv-LV" w:eastAsia="lv-LV"/>
        </w:rPr>
        <w:t xml:space="preserve">”. Par iepazīšanos ar šo kārtību </w:t>
      </w:r>
      <w:r w:rsidR="0023571A" w:rsidRPr="002B5A66">
        <w:rPr>
          <w:rFonts w:eastAsia="Calibri"/>
          <w:bCs/>
          <w:color w:val="000000"/>
          <w:lang w:val="lv-LV" w:eastAsia="lv-LV"/>
        </w:rPr>
        <w:t>darbinieki</w:t>
      </w:r>
      <w:r w:rsidRPr="00F814C5">
        <w:rPr>
          <w:rFonts w:eastAsia="Calibri"/>
          <w:bCs/>
          <w:color w:val="000000"/>
          <w:lang w:val="lv-LV" w:eastAsia="lv-LV"/>
        </w:rPr>
        <w:t xml:space="preserve"> apliecina ar savu parakstu.</w:t>
      </w:r>
    </w:p>
    <w:p w14:paraId="236374E7" w14:textId="77777777" w:rsidR="00F814C5" w:rsidRPr="00F814C5" w:rsidRDefault="00F814C5" w:rsidP="00F814C5">
      <w:pPr>
        <w:tabs>
          <w:tab w:val="left" w:pos="948"/>
        </w:tabs>
        <w:autoSpaceDE w:val="0"/>
        <w:autoSpaceDN w:val="0"/>
        <w:adjustRightInd w:val="0"/>
        <w:spacing w:after="27"/>
        <w:ind w:right="-1192" w:hanging="11"/>
        <w:jc w:val="both"/>
        <w:rPr>
          <w:rFonts w:eastAsia="Calibri"/>
          <w:color w:val="000000"/>
          <w:lang w:val="lv-LV" w:eastAsia="en-US"/>
        </w:rPr>
      </w:pPr>
      <w:r w:rsidRPr="00F814C5">
        <w:rPr>
          <w:rFonts w:eastAsia="Calibri"/>
          <w:color w:val="000000"/>
          <w:lang w:val="lv-LV" w:eastAsia="en-US"/>
        </w:rPr>
        <w:tab/>
      </w:r>
      <w:r w:rsidRPr="00F814C5">
        <w:rPr>
          <w:rFonts w:eastAsia="Calibri"/>
          <w:color w:val="000000"/>
          <w:lang w:val="lv-LV" w:eastAsia="en-US"/>
        </w:rPr>
        <w:tab/>
      </w:r>
    </w:p>
    <w:p w14:paraId="3988771E" w14:textId="5B344BBB" w:rsidR="00F814C5" w:rsidRPr="00F814C5" w:rsidRDefault="00F814C5" w:rsidP="00F814C5">
      <w:pPr>
        <w:autoSpaceDE w:val="0"/>
        <w:autoSpaceDN w:val="0"/>
        <w:adjustRightInd w:val="0"/>
        <w:spacing w:after="27"/>
        <w:ind w:left="284" w:right="-1192"/>
        <w:jc w:val="center"/>
        <w:rPr>
          <w:rFonts w:eastAsia="Calibri"/>
          <w:b/>
          <w:color w:val="000000"/>
          <w:lang w:val="lv-LV" w:eastAsia="en-US"/>
        </w:rPr>
      </w:pPr>
      <w:r w:rsidRPr="00F814C5">
        <w:rPr>
          <w:rFonts w:eastAsia="Calibri"/>
          <w:b/>
          <w:color w:val="000000"/>
          <w:lang w:val="lv-LV" w:eastAsia="en-US"/>
        </w:rPr>
        <w:t>8. Izglītojamo personu datu aizsardzība,</w:t>
      </w:r>
      <w:r w:rsidR="00DB1E25">
        <w:rPr>
          <w:rFonts w:eastAsia="Calibri"/>
          <w:b/>
          <w:color w:val="000000"/>
          <w:lang w:val="lv-LV" w:eastAsia="en-US"/>
        </w:rPr>
        <w:t xml:space="preserve"> darbinieku un</w:t>
      </w:r>
      <w:r w:rsidRPr="00F814C5">
        <w:rPr>
          <w:rFonts w:eastAsia="Calibri"/>
          <w:b/>
          <w:color w:val="000000"/>
          <w:lang w:val="lv-LV" w:eastAsia="en-US"/>
        </w:rPr>
        <w:t xml:space="preserve"> izglītojamo darbības foto un video fiksācija.</w:t>
      </w:r>
    </w:p>
    <w:p w14:paraId="434E9264" w14:textId="77777777" w:rsidR="00F814C5" w:rsidRPr="00F814C5" w:rsidRDefault="00F814C5" w:rsidP="00F814C5">
      <w:pPr>
        <w:autoSpaceDE w:val="0"/>
        <w:autoSpaceDN w:val="0"/>
        <w:adjustRightInd w:val="0"/>
        <w:spacing w:after="27"/>
        <w:ind w:right="-1192"/>
        <w:jc w:val="center"/>
        <w:rPr>
          <w:rFonts w:eastAsia="Calibri"/>
          <w:b/>
          <w:color w:val="000000"/>
          <w:lang w:val="lv-LV" w:eastAsia="en-US"/>
        </w:rPr>
      </w:pPr>
    </w:p>
    <w:p w14:paraId="3852CDA9" w14:textId="77777777" w:rsidR="00F814C5" w:rsidRPr="00F814C5" w:rsidRDefault="00F814C5" w:rsidP="00F814C5">
      <w:pPr>
        <w:autoSpaceDE w:val="0"/>
        <w:autoSpaceDN w:val="0"/>
        <w:adjustRightInd w:val="0"/>
        <w:spacing w:after="27"/>
        <w:ind w:right="-1192"/>
        <w:jc w:val="both"/>
        <w:rPr>
          <w:rFonts w:eastAsia="Calibri"/>
          <w:color w:val="000000"/>
          <w:lang w:val="lv-LV" w:eastAsia="en-US"/>
        </w:rPr>
      </w:pPr>
      <w:r w:rsidRPr="00F814C5">
        <w:rPr>
          <w:rFonts w:eastAsia="Calibri"/>
          <w:color w:val="000000"/>
          <w:lang w:val="lv-LV" w:eastAsia="en-US"/>
        </w:rPr>
        <w:t xml:space="preserve"> 8.1 Izglītojamo personas datu aizsardzības kārtības ievērošana attiecas uz visiem Iestādes darbiniekiem, kuri saistīti ar Iestādes funkciju nodrošināšanu un saskarsmi ar izglītojamo personas datiem.</w:t>
      </w:r>
    </w:p>
    <w:p w14:paraId="5BA8A33C" w14:textId="77777777" w:rsidR="00F814C5" w:rsidRPr="00F814C5" w:rsidRDefault="00F814C5" w:rsidP="00F814C5">
      <w:pPr>
        <w:autoSpaceDE w:val="0"/>
        <w:autoSpaceDN w:val="0"/>
        <w:adjustRightInd w:val="0"/>
        <w:spacing w:after="27"/>
        <w:ind w:right="-1192"/>
        <w:jc w:val="both"/>
        <w:rPr>
          <w:rFonts w:eastAsia="Calibri"/>
          <w:color w:val="000000"/>
          <w:lang w:val="lv-LV" w:eastAsia="en-US"/>
        </w:rPr>
      </w:pPr>
      <w:r w:rsidRPr="00F814C5">
        <w:rPr>
          <w:rFonts w:eastAsia="Calibri"/>
          <w:color w:val="000000"/>
          <w:lang w:val="lv-LV" w:eastAsia="en-US"/>
        </w:rPr>
        <w:t>8.2. Iestāde nodrošina izglītojamo personu datu aizsardzību, katrai personas datu apstrādei nosakot noteiktu un skaidru datu apstrādes mērķi.</w:t>
      </w:r>
    </w:p>
    <w:p w14:paraId="6F8B22A4" w14:textId="4CECCA5A" w:rsidR="00F814C5" w:rsidRPr="00F814C5" w:rsidRDefault="00F814C5" w:rsidP="00F814C5">
      <w:pPr>
        <w:autoSpaceDE w:val="0"/>
        <w:autoSpaceDN w:val="0"/>
        <w:adjustRightInd w:val="0"/>
        <w:spacing w:after="27"/>
        <w:ind w:right="-1192"/>
        <w:jc w:val="both"/>
        <w:rPr>
          <w:rFonts w:eastAsia="Calibri"/>
          <w:color w:val="000000"/>
          <w:lang w:val="lv-LV" w:eastAsia="en-US"/>
        </w:rPr>
      </w:pPr>
      <w:r w:rsidRPr="00F814C5">
        <w:rPr>
          <w:rFonts w:eastAsia="Calibri"/>
          <w:color w:val="000000"/>
          <w:lang w:val="lv-LV" w:eastAsia="en-US"/>
        </w:rPr>
        <w:t>8.3. Ja Iestādē notiek zinātnisks, socioloģisks vai līdzīga satura pētījums, par pētījuma nolūku un datu saņēmējiem tiek informēti vecāki, datu vākšanai saņemot rakstisku piekrišanu.</w:t>
      </w:r>
    </w:p>
    <w:p w14:paraId="2C77C757" w14:textId="6D36178E" w:rsidR="009A4789" w:rsidRPr="009A4789" w:rsidRDefault="00F814C5" w:rsidP="009A4789">
      <w:pPr>
        <w:autoSpaceDE w:val="0"/>
        <w:autoSpaceDN w:val="0"/>
        <w:adjustRightInd w:val="0"/>
        <w:spacing w:after="27"/>
        <w:ind w:right="-1192"/>
        <w:jc w:val="both"/>
        <w:rPr>
          <w:rFonts w:eastAsia="Calibri"/>
          <w:color w:val="000000"/>
          <w:lang w:val="lv-LV" w:eastAsia="en-US"/>
        </w:rPr>
      </w:pPr>
      <w:r w:rsidRPr="00F814C5">
        <w:rPr>
          <w:rFonts w:eastAsia="Calibri"/>
          <w:color w:val="000000"/>
          <w:lang w:val="lv-LV" w:eastAsia="en-US"/>
        </w:rPr>
        <w:t xml:space="preserve">8.4. </w:t>
      </w:r>
      <w:bookmarkStart w:id="2" w:name="_Hlk61530267"/>
      <w:r w:rsidR="009A4789" w:rsidRPr="009A4789">
        <w:rPr>
          <w:rFonts w:eastAsia="Calibri"/>
          <w:color w:val="000000"/>
          <w:lang w:val="lv-LV" w:eastAsia="en-US"/>
        </w:rPr>
        <w:t xml:space="preserve">Darbiniekiem atļauts veikt bērnu fotografēšanu, filmēšanu </w:t>
      </w:r>
      <w:r w:rsidR="00AD3D6E">
        <w:rPr>
          <w:rFonts w:eastAsia="Calibri"/>
          <w:color w:val="000000"/>
          <w:lang w:val="lv-LV" w:eastAsia="en-US"/>
        </w:rPr>
        <w:t>TIKAI ar Vecāku (Aizbildņu) rakstisku atļauju.</w:t>
      </w:r>
      <w:r w:rsidR="009A4789" w:rsidRPr="009A4789">
        <w:rPr>
          <w:rFonts w:eastAsia="Calibri"/>
          <w:color w:val="000000"/>
          <w:lang w:val="lv-LV" w:eastAsia="en-US"/>
        </w:rPr>
        <w:t xml:space="preserve"> </w:t>
      </w:r>
    </w:p>
    <w:p w14:paraId="0A272874" w14:textId="38A7CD93" w:rsidR="009A4789" w:rsidRPr="009A4789" w:rsidRDefault="009A4789" w:rsidP="006A0B93">
      <w:pPr>
        <w:pStyle w:val="ListParagraph"/>
        <w:autoSpaceDE w:val="0"/>
        <w:autoSpaceDN w:val="0"/>
        <w:adjustRightInd w:val="0"/>
        <w:spacing w:after="27"/>
        <w:ind w:right="-1192"/>
        <w:jc w:val="both"/>
        <w:rPr>
          <w:rFonts w:eastAsia="Calibri"/>
          <w:color w:val="000000"/>
          <w:lang w:val="lv-LV" w:eastAsia="en-US"/>
        </w:rPr>
      </w:pPr>
      <w:r w:rsidRPr="009A4789">
        <w:rPr>
          <w:rFonts w:eastAsia="Calibri"/>
          <w:color w:val="000000"/>
          <w:lang w:val="lv-LV" w:eastAsia="en-US"/>
        </w:rPr>
        <w:t>ja tas nepieciešams izglītības funkciju veikšanai, tai skaitā, pedagoģiskā procesa, pasākuma analīzei</w:t>
      </w:r>
      <w:r w:rsidR="003B23E3">
        <w:rPr>
          <w:rFonts w:eastAsia="Calibri"/>
          <w:color w:val="000000"/>
          <w:lang w:val="lv-LV" w:eastAsia="en-US"/>
        </w:rPr>
        <w:t>, izvietošanai ELIIS sistēmā</w:t>
      </w:r>
      <w:r w:rsidR="006A0B93">
        <w:rPr>
          <w:rFonts w:eastAsia="Calibri"/>
          <w:color w:val="000000"/>
          <w:lang w:val="lv-LV" w:eastAsia="en-US"/>
        </w:rPr>
        <w:t>,</w:t>
      </w:r>
    </w:p>
    <w:p w14:paraId="1B47A76F" w14:textId="1354F0F7" w:rsidR="009A4789" w:rsidRPr="00CA7C3B" w:rsidRDefault="009A4789" w:rsidP="006A0B93">
      <w:pPr>
        <w:pStyle w:val="ListParagraph"/>
        <w:autoSpaceDE w:val="0"/>
        <w:autoSpaceDN w:val="0"/>
        <w:adjustRightInd w:val="0"/>
        <w:spacing w:after="27"/>
        <w:ind w:right="-1192"/>
        <w:jc w:val="both"/>
        <w:rPr>
          <w:rFonts w:eastAsia="Calibri"/>
          <w:color w:val="000000" w:themeColor="text1"/>
          <w:lang w:val="lv-LV" w:eastAsia="en-US"/>
        </w:rPr>
      </w:pPr>
      <w:r w:rsidRPr="009A4789">
        <w:rPr>
          <w:rFonts w:eastAsia="Calibri"/>
          <w:color w:val="000000"/>
          <w:lang w:val="lv-LV" w:eastAsia="en-US"/>
        </w:rPr>
        <w:t xml:space="preserve">ilustratīvi mākslinieciskiem mērķiem – informatīvo stendu, dokumentu (grupas </w:t>
      </w:r>
      <w:proofErr w:type="spellStart"/>
      <w:r w:rsidRPr="009A4789">
        <w:rPr>
          <w:rFonts w:eastAsia="Calibri"/>
          <w:color w:val="000000"/>
          <w:lang w:val="lv-LV" w:eastAsia="en-US"/>
        </w:rPr>
        <w:t>portfolio</w:t>
      </w:r>
      <w:proofErr w:type="spellEnd"/>
      <w:r w:rsidRPr="009A4789">
        <w:rPr>
          <w:rFonts w:eastAsia="Calibri"/>
          <w:color w:val="000000"/>
          <w:lang w:val="lv-LV" w:eastAsia="en-US"/>
        </w:rPr>
        <w:t xml:space="preserve"> u.c.) noformēšanai</w:t>
      </w:r>
      <w:r w:rsidR="00AD3D6E">
        <w:rPr>
          <w:rFonts w:eastAsia="Calibri"/>
          <w:color w:val="000000"/>
          <w:lang w:val="lv-LV" w:eastAsia="en-US"/>
        </w:rPr>
        <w:t xml:space="preserve"> un izvietošanai</w:t>
      </w:r>
      <w:r w:rsidR="00D413AE">
        <w:rPr>
          <w:rFonts w:eastAsia="Calibri"/>
          <w:color w:val="000000"/>
          <w:lang w:val="lv-LV" w:eastAsia="en-US"/>
        </w:rPr>
        <w:t xml:space="preserve">, </w:t>
      </w:r>
      <w:r w:rsidR="00AD3D6E">
        <w:rPr>
          <w:rFonts w:eastAsia="Calibri"/>
          <w:color w:val="000000"/>
          <w:lang w:val="lv-LV" w:eastAsia="en-US"/>
        </w:rPr>
        <w:t xml:space="preserve"> </w:t>
      </w:r>
      <w:r w:rsidR="003B23E3">
        <w:rPr>
          <w:rFonts w:eastAsia="Calibri"/>
          <w:color w:val="000000"/>
          <w:lang w:val="lv-LV" w:eastAsia="en-US"/>
        </w:rPr>
        <w:t>,, Jelgavas P</w:t>
      </w:r>
      <w:r w:rsidR="00AD3D6E">
        <w:rPr>
          <w:rFonts w:eastAsia="Calibri"/>
          <w:color w:val="000000"/>
          <w:lang w:val="lv-LV" w:eastAsia="en-US"/>
        </w:rPr>
        <w:t>PII</w:t>
      </w:r>
      <w:r w:rsidR="003B23E3">
        <w:rPr>
          <w:rFonts w:eastAsia="Calibri"/>
          <w:color w:val="000000"/>
          <w:lang w:val="lv-LV" w:eastAsia="en-US"/>
        </w:rPr>
        <w:t xml:space="preserve"> ‘’Pīlādzītis’’ </w:t>
      </w:r>
      <w:r w:rsidR="00AD3D6E">
        <w:rPr>
          <w:rFonts w:eastAsia="Calibri"/>
          <w:color w:val="000000"/>
          <w:lang w:val="lv-LV" w:eastAsia="en-US"/>
        </w:rPr>
        <w:t xml:space="preserve"> </w:t>
      </w:r>
      <w:proofErr w:type="spellStart"/>
      <w:r w:rsidR="00AD3D6E">
        <w:rPr>
          <w:rFonts w:eastAsia="Calibri"/>
          <w:color w:val="000000"/>
          <w:lang w:val="lv-LV" w:eastAsia="en-US"/>
        </w:rPr>
        <w:t>Facebook</w:t>
      </w:r>
      <w:proofErr w:type="spellEnd"/>
      <w:r w:rsidR="00AD3D6E">
        <w:rPr>
          <w:rFonts w:eastAsia="Calibri"/>
          <w:color w:val="000000"/>
          <w:lang w:val="lv-LV" w:eastAsia="en-US"/>
        </w:rPr>
        <w:t xml:space="preserve"> lapā</w:t>
      </w:r>
      <w:r w:rsidR="003B23E3">
        <w:rPr>
          <w:rFonts w:eastAsia="Calibri"/>
          <w:color w:val="000000"/>
          <w:lang w:val="lv-LV" w:eastAsia="en-US"/>
        </w:rPr>
        <w:t xml:space="preserve"> un </w:t>
      </w:r>
      <w:r w:rsidR="003B23E3" w:rsidRPr="00CA7C3B">
        <w:rPr>
          <w:rFonts w:eastAsia="Calibri"/>
          <w:color w:val="000000" w:themeColor="text1"/>
          <w:lang w:val="lv-LV" w:eastAsia="en-US"/>
        </w:rPr>
        <w:t xml:space="preserve">mājaslapā </w:t>
      </w:r>
      <w:hyperlink r:id="rId9" w:history="1">
        <w:r w:rsidR="00F27B6A" w:rsidRPr="00CA7C3B">
          <w:rPr>
            <w:rStyle w:val="Hyperlink"/>
            <w:rFonts w:eastAsia="Calibri"/>
            <w:color w:val="000000" w:themeColor="text1"/>
            <w:u w:val="none"/>
            <w:lang w:val="lv-LV" w:eastAsia="en-US"/>
          </w:rPr>
          <w:t>www.bdpiladzitis.lv</w:t>
        </w:r>
      </w:hyperlink>
      <w:r w:rsidR="003B23E3" w:rsidRPr="00CA7C3B">
        <w:rPr>
          <w:rFonts w:eastAsia="Calibri"/>
          <w:color w:val="000000" w:themeColor="text1"/>
          <w:lang w:val="lv-LV" w:eastAsia="en-US"/>
        </w:rPr>
        <w:t xml:space="preserve"> </w:t>
      </w:r>
      <w:r w:rsidR="00AD3D6E" w:rsidRPr="00CA7C3B">
        <w:rPr>
          <w:rFonts w:eastAsia="Calibri"/>
          <w:color w:val="000000" w:themeColor="text1"/>
          <w:lang w:val="lv-LV" w:eastAsia="en-US"/>
        </w:rPr>
        <w:t>.</w:t>
      </w:r>
    </w:p>
    <w:p w14:paraId="26EF1721" w14:textId="5AC88692"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8.5. </w:t>
      </w:r>
      <w:r w:rsidRPr="009A4789">
        <w:rPr>
          <w:rFonts w:eastAsia="Calibri"/>
          <w:color w:val="000000"/>
          <w:lang w:val="lv-LV" w:eastAsia="en-US"/>
        </w:rPr>
        <w:t>Vecākiem</w:t>
      </w:r>
      <w:r w:rsidR="00F27B6A">
        <w:rPr>
          <w:rFonts w:eastAsia="Calibri"/>
          <w:color w:val="000000"/>
          <w:lang w:val="lv-LV" w:eastAsia="en-US"/>
        </w:rPr>
        <w:t xml:space="preserve"> (Aizbildņiem)</w:t>
      </w:r>
      <w:r w:rsidRPr="009A4789">
        <w:rPr>
          <w:rFonts w:eastAsia="Calibri"/>
          <w:color w:val="000000"/>
          <w:lang w:val="lv-LV" w:eastAsia="en-US"/>
        </w:rPr>
        <w:t xml:space="preserve"> atļauts </w:t>
      </w:r>
      <w:r w:rsidR="00F27B6A">
        <w:rPr>
          <w:rFonts w:eastAsia="Calibri"/>
          <w:color w:val="000000"/>
          <w:lang w:val="lv-LV" w:eastAsia="en-US"/>
        </w:rPr>
        <w:t xml:space="preserve">veikt PPII “Pīlādzītis’’ teritorijā </w:t>
      </w:r>
      <w:r w:rsidR="00F27B6A" w:rsidRPr="00CA7C3B">
        <w:rPr>
          <w:rFonts w:eastAsia="Calibri"/>
          <w:color w:val="000000"/>
          <w:lang w:val="lv-LV" w:eastAsia="en-US"/>
        </w:rPr>
        <w:t>SAVA</w:t>
      </w:r>
      <w:r w:rsidRPr="00CA7C3B">
        <w:rPr>
          <w:rFonts w:eastAsia="Calibri"/>
          <w:color w:val="000000"/>
          <w:lang w:val="lv-LV" w:eastAsia="en-US"/>
        </w:rPr>
        <w:t xml:space="preserve"> </w:t>
      </w:r>
      <w:r w:rsidRPr="009A4789">
        <w:rPr>
          <w:rFonts w:eastAsia="Calibri"/>
          <w:color w:val="000000"/>
          <w:lang w:val="lv-LV" w:eastAsia="en-US"/>
        </w:rPr>
        <w:t>bērna fotografēšanu</w:t>
      </w:r>
      <w:r w:rsidR="00F27B6A">
        <w:rPr>
          <w:rFonts w:eastAsia="Calibri"/>
          <w:color w:val="000000"/>
          <w:lang w:val="lv-LV" w:eastAsia="en-US"/>
        </w:rPr>
        <w:t xml:space="preserve"> </w:t>
      </w:r>
      <w:r w:rsidRPr="009A4789">
        <w:rPr>
          <w:rFonts w:eastAsia="Calibri"/>
          <w:color w:val="000000"/>
          <w:lang w:val="lv-LV" w:eastAsia="en-US"/>
        </w:rPr>
        <w:t>, filmēšanu vai audioierakstus, ja fotografēšana, filmēšana vai audioieraksti tiek veikti personiskām vai mājas un ģimenes vajadzībām</w:t>
      </w:r>
      <w:r w:rsidR="00F27B6A">
        <w:rPr>
          <w:rFonts w:eastAsia="Calibri"/>
          <w:color w:val="000000"/>
          <w:lang w:val="lv-LV" w:eastAsia="en-US"/>
        </w:rPr>
        <w:t xml:space="preserve"> un netraucē mācību procesa gaitai.</w:t>
      </w:r>
    </w:p>
    <w:p w14:paraId="3D57239B" w14:textId="0D91665A"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8.6. </w:t>
      </w:r>
      <w:r w:rsidRPr="009A4789">
        <w:rPr>
          <w:rFonts w:eastAsia="Calibri"/>
          <w:color w:val="000000"/>
          <w:lang w:val="lv-LV" w:eastAsia="en-US"/>
        </w:rPr>
        <w:t xml:space="preserve">Vecākiem atļauts veikt bērnu fotografēšanu, filmēšanu vai audioierakstus grupas vai iestādes pasākumos grupas vajadzībām, ja vecāki par to vienojušies grupas vecāku sapulcē un saskaņojot to ar </w:t>
      </w:r>
      <w:r w:rsidR="00F27B6A">
        <w:rPr>
          <w:rFonts w:eastAsia="Calibri"/>
          <w:color w:val="000000"/>
          <w:lang w:val="lv-LV" w:eastAsia="en-US"/>
        </w:rPr>
        <w:t>V</w:t>
      </w:r>
      <w:r w:rsidRPr="009A4789">
        <w:rPr>
          <w:rFonts w:eastAsia="Calibri"/>
          <w:color w:val="000000"/>
          <w:lang w:val="lv-LV" w:eastAsia="en-US"/>
        </w:rPr>
        <w:t>adītāju.</w:t>
      </w:r>
    </w:p>
    <w:p w14:paraId="52FDCA3F" w14:textId="2221471C" w:rsidR="009A4789" w:rsidRPr="004F0266"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8.7. </w:t>
      </w:r>
      <w:r w:rsidRPr="009A4789">
        <w:rPr>
          <w:rFonts w:eastAsia="Calibri"/>
          <w:color w:val="000000"/>
          <w:lang w:val="lv-LV" w:eastAsia="en-US"/>
        </w:rPr>
        <w:t>Nav atļauts filmēt, fotografēt vai veikt audioierakstus bērnu rītos un citos iestādē notiekošos masu pasākumus</w:t>
      </w:r>
      <w:r w:rsidRPr="004F0266">
        <w:rPr>
          <w:rFonts w:eastAsia="Calibri"/>
          <w:color w:val="000000"/>
          <w:lang w:val="lv-LV" w:eastAsia="en-US"/>
        </w:rPr>
        <w:t>, ja tas traucē to norises gaitai.</w:t>
      </w:r>
    </w:p>
    <w:p w14:paraId="6D44C407" w14:textId="1E103170" w:rsidR="009A4789" w:rsidRPr="009A4789" w:rsidRDefault="009A4789" w:rsidP="009A4789">
      <w:pPr>
        <w:autoSpaceDE w:val="0"/>
        <w:autoSpaceDN w:val="0"/>
        <w:adjustRightInd w:val="0"/>
        <w:spacing w:after="27"/>
        <w:ind w:right="-1192"/>
        <w:jc w:val="both"/>
        <w:rPr>
          <w:rFonts w:eastAsia="Calibri"/>
          <w:color w:val="000000"/>
          <w:lang w:val="lv-LV" w:eastAsia="en-US"/>
        </w:rPr>
      </w:pPr>
      <w:r w:rsidRPr="004F0266">
        <w:rPr>
          <w:rFonts w:eastAsia="Calibri"/>
          <w:color w:val="000000"/>
          <w:lang w:val="lv-LV" w:eastAsia="en-US"/>
        </w:rPr>
        <w:t>8.8. Citām personām (foto</w:t>
      </w:r>
      <w:r w:rsidR="00F27B6A" w:rsidRPr="004F0266">
        <w:rPr>
          <w:rFonts w:eastAsia="Calibri"/>
          <w:color w:val="000000"/>
          <w:lang w:val="lv-LV" w:eastAsia="en-US"/>
        </w:rPr>
        <w:t xml:space="preserve"> </w:t>
      </w:r>
      <w:r w:rsidRPr="004F0266">
        <w:rPr>
          <w:rFonts w:eastAsia="Calibri"/>
          <w:color w:val="000000"/>
          <w:lang w:val="lv-LV" w:eastAsia="en-US"/>
        </w:rPr>
        <w:t>kompānijas, privāti fotogrāfi</w:t>
      </w:r>
      <w:r w:rsidRPr="009A4789">
        <w:rPr>
          <w:rFonts w:eastAsia="Calibri"/>
          <w:color w:val="000000"/>
          <w:lang w:val="lv-LV" w:eastAsia="en-US"/>
        </w:rPr>
        <w:t xml:space="preserve">, žurnālisti u.tml.) atļauts veikt bērnu fotografēšanu, filmēšanu vai audioierakstus </w:t>
      </w:r>
      <w:r w:rsidRPr="004F0266">
        <w:rPr>
          <w:rFonts w:eastAsia="Calibri"/>
          <w:color w:val="000000"/>
          <w:lang w:val="lv-LV" w:eastAsia="en-US"/>
        </w:rPr>
        <w:t>tikai</w:t>
      </w:r>
      <w:r w:rsidRPr="009A4789">
        <w:rPr>
          <w:rFonts w:eastAsia="Calibri"/>
          <w:color w:val="000000"/>
          <w:lang w:val="lv-LV" w:eastAsia="en-US"/>
        </w:rPr>
        <w:t xml:space="preserve"> ar vadītāja atļauju un rakstisku bērnu vecāku piekrišanu. Bērnu vecāki tiek informēti par fotografēšanas, filmēšanas vai audioierakstu nolūku un tās veicēju.</w:t>
      </w:r>
    </w:p>
    <w:p w14:paraId="02212507" w14:textId="423DFD19"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8.9. </w:t>
      </w:r>
      <w:r w:rsidRPr="009A4789">
        <w:rPr>
          <w:rFonts w:eastAsia="Calibri"/>
          <w:color w:val="000000"/>
          <w:lang w:val="lv-LV" w:eastAsia="en-US"/>
        </w:rPr>
        <w:t>Bērnu fotografēšanu, filmēšanu vai audioierakstu publiska izmantošana bez bērnu identificēšanas ar vārdu un uzvārdu vai citiem datiem iestādes dokumentos, informatīvajos materiālos,</w:t>
      </w:r>
      <w:r w:rsidR="00D413AE">
        <w:rPr>
          <w:rFonts w:eastAsia="Calibri"/>
          <w:color w:val="000000"/>
          <w:lang w:val="lv-LV" w:eastAsia="en-US"/>
        </w:rPr>
        <w:t xml:space="preserve"> PII </w:t>
      </w:r>
      <w:proofErr w:type="spellStart"/>
      <w:r w:rsidR="00D413AE">
        <w:rPr>
          <w:rFonts w:eastAsia="Calibri"/>
          <w:color w:val="000000"/>
          <w:lang w:val="lv-LV" w:eastAsia="en-US"/>
        </w:rPr>
        <w:t>Facebook</w:t>
      </w:r>
      <w:proofErr w:type="spellEnd"/>
      <w:r w:rsidR="00D413AE">
        <w:rPr>
          <w:rFonts w:eastAsia="Calibri"/>
          <w:color w:val="000000"/>
          <w:lang w:val="lv-LV" w:eastAsia="en-US"/>
        </w:rPr>
        <w:t xml:space="preserve"> lapā,</w:t>
      </w:r>
      <w:r w:rsidRPr="009A4789">
        <w:rPr>
          <w:rFonts w:eastAsia="Calibri"/>
          <w:color w:val="000000"/>
          <w:lang w:val="lv-LV" w:eastAsia="en-US"/>
        </w:rPr>
        <w:t xml:space="preserve"> iestādes mājas lapā </w:t>
      </w:r>
      <w:hyperlink r:id="rId10" w:history="1">
        <w:r w:rsidR="00253680" w:rsidRPr="004F0266">
          <w:rPr>
            <w:rStyle w:val="Hyperlink"/>
            <w:rFonts w:eastAsia="Calibri"/>
            <w:color w:val="000000" w:themeColor="text1"/>
            <w:u w:val="none"/>
            <w:lang w:val="lv-LV" w:eastAsia="en-US"/>
          </w:rPr>
          <w:t>www.bdpiladzitis.lv</w:t>
        </w:r>
      </w:hyperlink>
      <w:r w:rsidR="00253680">
        <w:rPr>
          <w:rFonts w:eastAsia="Calibri"/>
          <w:color w:val="000000"/>
          <w:lang w:val="lv-LV" w:eastAsia="en-US"/>
        </w:rPr>
        <w:t xml:space="preserve"> </w:t>
      </w:r>
      <w:r w:rsidR="00D413AE">
        <w:rPr>
          <w:rFonts w:eastAsia="Calibri"/>
          <w:color w:val="000000"/>
          <w:lang w:val="lv-LV" w:eastAsia="en-US"/>
        </w:rPr>
        <w:t>,</w:t>
      </w:r>
      <w:r w:rsidRPr="009A4789">
        <w:rPr>
          <w:rFonts w:eastAsia="Calibri"/>
          <w:color w:val="000000"/>
          <w:lang w:val="lv-LV" w:eastAsia="en-US"/>
        </w:rPr>
        <w:t>uzskatāma par ilustratīvi māksliniecisku mērķi</w:t>
      </w:r>
      <w:r w:rsidR="003B23E3">
        <w:rPr>
          <w:rFonts w:eastAsia="Calibri"/>
          <w:color w:val="000000"/>
          <w:lang w:val="lv-LV" w:eastAsia="en-US"/>
        </w:rPr>
        <w:t>.</w:t>
      </w:r>
    </w:p>
    <w:p w14:paraId="4C9620FC" w14:textId="28422E82"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8.10. </w:t>
      </w:r>
      <w:r w:rsidRPr="009A4789">
        <w:rPr>
          <w:rFonts w:eastAsia="Calibri"/>
          <w:color w:val="000000"/>
          <w:lang w:val="lv-LV" w:eastAsia="en-US"/>
        </w:rPr>
        <w:t>Bērnu fotogrāfiju, video un audioierakstu izmantošana iestādes telpās ar vārdu un uzvārdu pieļaujama ar vecāka piekrišanu.</w:t>
      </w:r>
    </w:p>
    <w:p w14:paraId="367C3A2B" w14:textId="56E994C1"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lastRenderedPageBreak/>
        <w:t xml:space="preserve">8.11. </w:t>
      </w:r>
      <w:r w:rsidRPr="009A4789">
        <w:rPr>
          <w:rFonts w:eastAsia="Calibri"/>
          <w:color w:val="000000"/>
          <w:lang w:val="lv-LV" w:eastAsia="en-US"/>
        </w:rPr>
        <w:t>Aizliegts fotografēt un filmēt bērnus neestētiskās pozās, pazemojošās situācijās, neapģērbtus.</w:t>
      </w:r>
    </w:p>
    <w:p w14:paraId="56D04D33" w14:textId="404A50A4" w:rsidR="009A4789" w:rsidRPr="009A4789"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8.12. </w:t>
      </w:r>
      <w:r w:rsidRPr="009A4789">
        <w:rPr>
          <w:rFonts w:eastAsia="Calibri"/>
          <w:color w:val="000000"/>
          <w:lang w:val="lv-LV" w:eastAsia="en-US"/>
        </w:rPr>
        <w:t xml:space="preserve">Darbiniekiem </w:t>
      </w:r>
      <w:r w:rsidR="003B23E3">
        <w:rPr>
          <w:rFonts w:eastAsia="Calibri"/>
          <w:color w:val="000000"/>
          <w:lang w:val="lv-LV" w:eastAsia="en-US"/>
        </w:rPr>
        <w:t>NAV</w:t>
      </w:r>
      <w:r w:rsidRPr="009A4789">
        <w:rPr>
          <w:rFonts w:eastAsia="Calibri"/>
          <w:color w:val="000000"/>
          <w:lang w:val="lv-LV" w:eastAsia="en-US"/>
        </w:rPr>
        <w:t xml:space="preserve"> atļauts ievietot bērnu fotogrāfijas, video un audioierakstus </w:t>
      </w:r>
      <w:r w:rsidR="003B23E3">
        <w:rPr>
          <w:rFonts w:eastAsia="Calibri"/>
          <w:color w:val="000000"/>
          <w:lang w:val="lv-LV" w:eastAsia="en-US"/>
        </w:rPr>
        <w:t xml:space="preserve">personīgajos </w:t>
      </w:r>
      <w:r w:rsidRPr="009A4789">
        <w:rPr>
          <w:rFonts w:eastAsia="Calibri"/>
          <w:color w:val="000000"/>
          <w:lang w:val="lv-LV" w:eastAsia="en-US"/>
        </w:rPr>
        <w:t>sociālajos tīklos</w:t>
      </w:r>
      <w:r w:rsidR="00D64A0C">
        <w:rPr>
          <w:rFonts w:eastAsia="Calibri"/>
          <w:color w:val="000000"/>
          <w:lang w:val="lv-LV" w:eastAsia="en-US"/>
        </w:rPr>
        <w:t>.</w:t>
      </w:r>
    </w:p>
    <w:p w14:paraId="0D3B0453" w14:textId="03ECAF64" w:rsidR="00D64A0C" w:rsidRDefault="009A4789"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8.13. </w:t>
      </w:r>
      <w:r w:rsidRPr="009A4789">
        <w:rPr>
          <w:rFonts w:eastAsia="Calibri"/>
          <w:color w:val="000000"/>
          <w:lang w:val="lv-LV" w:eastAsia="en-US"/>
        </w:rPr>
        <w:t>Iestādes mājas lapas</w:t>
      </w:r>
      <w:r w:rsidR="00A517F5">
        <w:rPr>
          <w:rFonts w:eastAsia="Calibri"/>
          <w:color w:val="000000"/>
          <w:lang w:val="lv-LV" w:eastAsia="en-US"/>
        </w:rPr>
        <w:t xml:space="preserve"> un </w:t>
      </w:r>
      <w:proofErr w:type="spellStart"/>
      <w:r w:rsidR="00A517F5">
        <w:rPr>
          <w:rFonts w:eastAsia="Calibri"/>
          <w:color w:val="000000"/>
          <w:lang w:val="lv-LV" w:eastAsia="en-US"/>
        </w:rPr>
        <w:t>Facebook</w:t>
      </w:r>
      <w:proofErr w:type="spellEnd"/>
      <w:r w:rsidR="00A517F5">
        <w:rPr>
          <w:rFonts w:eastAsia="Calibri"/>
          <w:color w:val="000000"/>
          <w:lang w:val="lv-LV" w:eastAsia="en-US"/>
        </w:rPr>
        <w:t xml:space="preserve"> lapas </w:t>
      </w:r>
      <w:r w:rsidRPr="009A4789">
        <w:rPr>
          <w:rFonts w:eastAsia="Calibri"/>
          <w:color w:val="000000"/>
          <w:lang w:val="lv-LV" w:eastAsia="en-US"/>
        </w:rPr>
        <w:t xml:space="preserve"> administrēšanu veic ar vadītāja rīkojumu nozīmēts darbinieks, kurš atbild par fotogrāfiju, video un audioierakstu ievietošanas atbilstību šiem noteikumiem.</w:t>
      </w:r>
    </w:p>
    <w:p w14:paraId="7567718C" w14:textId="75B287BF" w:rsidR="00D64A0C" w:rsidRPr="000F7B4D" w:rsidRDefault="00D64A0C" w:rsidP="009A4789">
      <w:pPr>
        <w:autoSpaceDE w:val="0"/>
        <w:autoSpaceDN w:val="0"/>
        <w:adjustRightInd w:val="0"/>
        <w:spacing w:after="27"/>
        <w:ind w:right="-1192"/>
        <w:jc w:val="both"/>
        <w:rPr>
          <w:rFonts w:eastAsia="Calibri"/>
          <w:color w:val="000000"/>
          <w:lang w:val="lv-LV" w:eastAsia="en-US"/>
        </w:rPr>
      </w:pPr>
      <w:r>
        <w:rPr>
          <w:rFonts w:eastAsia="Calibri"/>
          <w:color w:val="000000"/>
          <w:lang w:val="lv-LV" w:eastAsia="en-US"/>
        </w:rPr>
        <w:t xml:space="preserve">8.14. Kad PII darbinieku veikts foto , video, vai audioieraksts ir nosūtīts Vecākiem (Aizbildņiem), ievietots ELIIS sistēmā , vai izmantots ilustratīvi </w:t>
      </w:r>
      <w:r w:rsidR="00D413AE">
        <w:rPr>
          <w:rFonts w:eastAsia="Calibri"/>
          <w:color w:val="000000"/>
          <w:lang w:val="lv-LV" w:eastAsia="en-US"/>
        </w:rPr>
        <w:t xml:space="preserve">mākslinieciskam mērķim (8.9. Punkts) , </w:t>
      </w:r>
      <w:r w:rsidRPr="000F7B4D">
        <w:rPr>
          <w:rFonts w:eastAsia="Calibri"/>
          <w:color w:val="000000"/>
          <w:lang w:val="lv-LV" w:eastAsia="en-US"/>
        </w:rPr>
        <w:t xml:space="preserve">tas jāizdzēš no </w:t>
      </w:r>
      <w:r w:rsidR="00D413AE" w:rsidRPr="000F7B4D">
        <w:rPr>
          <w:rFonts w:eastAsia="Calibri"/>
          <w:color w:val="000000"/>
          <w:lang w:val="lv-LV" w:eastAsia="en-US"/>
        </w:rPr>
        <w:t xml:space="preserve">PII </w:t>
      </w:r>
      <w:r w:rsidRPr="000F7B4D">
        <w:rPr>
          <w:rFonts w:eastAsia="Calibri"/>
          <w:color w:val="000000"/>
          <w:lang w:val="lv-LV" w:eastAsia="en-US"/>
        </w:rPr>
        <w:t xml:space="preserve">datu nesējiem. </w:t>
      </w:r>
    </w:p>
    <w:p w14:paraId="31DED2BD" w14:textId="2815BEE0" w:rsidR="00F814C5" w:rsidRDefault="00A10C7B" w:rsidP="00DB1E25">
      <w:pPr>
        <w:autoSpaceDE w:val="0"/>
        <w:autoSpaceDN w:val="0"/>
        <w:adjustRightInd w:val="0"/>
        <w:spacing w:after="27"/>
        <w:ind w:right="-1192"/>
        <w:jc w:val="both"/>
        <w:rPr>
          <w:rFonts w:eastAsia="Calibri"/>
          <w:color w:val="000000"/>
          <w:lang w:val="lv-LV" w:eastAsia="en-US"/>
        </w:rPr>
      </w:pPr>
      <w:r w:rsidRPr="00A10C7B">
        <w:rPr>
          <w:rFonts w:eastAsia="Calibri"/>
          <w:color w:val="000000"/>
          <w:lang w:val="lv-LV" w:eastAsia="en-US"/>
        </w:rPr>
        <w:t xml:space="preserve">8.15. </w:t>
      </w:r>
      <w:r>
        <w:rPr>
          <w:rFonts w:eastAsia="Calibri"/>
          <w:color w:val="000000"/>
          <w:lang w:val="lv-LV" w:eastAsia="en-US"/>
        </w:rPr>
        <w:t xml:space="preserve">Iestādes darbiniekiem , Vecākiem (Aizbildņiem) aizliegts </w:t>
      </w:r>
      <w:r w:rsidRPr="00A10C7B">
        <w:rPr>
          <w:rFonts w:eastAsia="Calibri"/>
          <w:color w:val="000000"/>
          <w:lang w:val="lv-LV" w:eastAsia="en-US"/>
        </w:rPr>
        <w:t xml:space="preserve">ierakstīt </w:t>
      </w:r>
      <w:r>
        <w:rPr>
          <w:rFonts w:eastAsia="Calibri"/>
          <w:color w:val="000000"/>
          <w:lang w:val="lv-LV" w:eastAsia="en-US"/>
        </w:rPr>
        <w:t>telefonu sarunas vai veikt sarunu audioierakstu savā starpā.</w:t>
      </w:r>
      <w:r w:rsidR="00DB1E25">
        <w:rPr>
          <w:rFonts w:eastAsia="Calibri"/>
          <w:color w:val="000000"/>
          <w:lang w:val="lv-LV" w:eastAsia="en-US"/>
        </w:rPr>
        <w:t xml:space="preserve"> Tas iespējams tikai ar iepriekšēju vienošanos.</w:t>
      </w:r>
      <w:r>
        <w:rPr>
          <w:rFonts w:eastAsia="Calibri"/>
          <w:color w:val="000000"/>
          <w:lang w:val="lv-LV" w:eastAsia="en-US"/>
        </w:rPr>
        <w:t xml:space="preserve"> Iestādes darbiniekiem </w:t>
      </w:r>
      <w:r w:rsidR="00DB1E25">
        <w:rPr>
          <w:rFonts w:eastAsia="Calibri"/>
          <w:color w:val="000000"/>
          <w:lang w:val="lv-LV" w:eastAsia="en-US"/>
        </w:rPr>
        <w:t>aizliegts</w:t>
      </w:r>
      <w:r>
        <w:rPr>
          <w:rFonts w:eastAsia="Calibri"/>
          <w:color w:val="000000"/>
          <w:lang w:val="lv-LV" w:eastAsia="en-US"/>
        </w:rPr>
        <w:t xml:space="preserve"> veikt </w:t>
      </w:r>
      <w:r w:rsidR="00DB1E25">
        <w:rPr>
          <w:rFonts w:eastAsia="Calibri"/>
          <w:color w:val="000000"/>
          <w:lang w:val="lv-LV" w:eastAsia="en-US"/>
        </w:rPr>
        <w:t xml:space="preserve">telefona sarunu un </w:t>
      </w:r>
      <w:r>
        <w:rPr>
          <w:rFonts w:eastAsia="Calibri"/>
          <w:color w:val="000000"/>
          <w:lang w:val="lv-LV" w:eastAsia="en-US"/>
        </w:rPr>
        <w:t>sarunu audioierakstu ar kolēģiem</w:t>
      </w:r>
      <w:r w:rsidR="00DB1E25">
        <w:rPr>
          <w:rFonts w:eastAsia="Calibri"/>
          <w:color w:val="000000"/>
          <w:lang w:val="lv-LV" w:eastAsia="en-US"/>
        </w:rPr>
        <w:t>.</w:t>
      </w:r>
      <w:r>
        <w:rPr>
          <w:rFonts w:eastAsia="Calibri"/>
          <w:color w:val="000000"/>
          <w:lang w:val="lv-LV" w:eastAsia="en-US"/>
        </w:rPr>
        <w:t xml:space="preserve"> Iestādes darbiniekiem aizliegts veikt</w:t>
      </w:r>
      <w:r w:rsidR="00DB1E25">
        <w:rPr>
          <w:rFonts w:eastAsia="Calibri"/>
          <w:color w:val="000000"/>
          <w:lang w:val="lv-LV" w:eastAsia="en-US"/>
        </w:rPr>
        <w:t xml:space="preserve"> </w:t>
      </w:r>
      <w:r w:rsidR="00DB1E25" w:rsidRPr="004F0266">
        <w:rPr>
          <w:rFonts w:eastAsia="Calibri"/>
          <w:color w:val="000000"/>
          <w:lang w:val="lv-LV" w:eastAsia="en-US"/>
        </w:rPr>
        <w:t>PII teritorijā</w:t>
      </w:r>
      <w:r>
        <w:rPr>
          <w:rFonts w:eastAsia="Calibri"/>
          <w:color w:val="000000"/>
          <w:lang w:val="lv-LV" w:eastAsia="en-US"/>
        </w:rPr>
        <w:t xml:space="preserve"> kolēģu </w:t>
      </w:r>
      <w:r w:rsidR="006661F6">
        <w:rPr>
          <w:rFonts w:eastAsia="Calibri"/>
          <w:color w:val="000000"/>
          <w:lang w:val="lv-LV" w:eastAsia="en-US"/>
        </w:rPr>
        <w:t xml:space="preserve">un Vecāku(Aizbildņu) </w:t>
      </w:r>
      <w:r>
        <w:rPr>
          <w:rFonts w:eastAsia="Calibri"/>
          <w:color w:val="000000"/>
          <w:lang w:val="lv-LV" w:eastAsia="en-US"/>
        </w:rPr>
        <w:t>filmēšanu vai fotografēšanu</w:t>
      </w:r>
      <w:r w:rsidR="00DB1E25">
        <w:rPr>
          <w:rFonts w:eastAsia="Calibri"/>
          <w:color w:val="000000"/>
          <w:lang w:val="lv-LV" w:eastAsia="en-US"/>
        </w:rPr>
        <w:t xml:space="preserve"> bez brīdinājuma un atļaujas. </w:t>
      </w:r>
      <w:bookmarkEnd w:id="2"/>
      <w:r w:rsidR="00EC32BA">
        <w:rPr>
          <w:rFonts w:eastAsia="Calibri"/>
          <w:color w:val="000000"/>
          <w:lang w:val="lv-LV" w:eastAsia="en-US"/>
        </w:rPr>
        <w:t xml:space="preserve">Vecākiem (Aizbildņiem) aizliegts </w:t>
      </w:r>
      <w:r w:rsidR="00EC32BA" w:rsidRPr="004F0266">
        <w:rPr>
          <w:rFonts w:eastAsia="Calibri"/>
          <w:color w:val="000000"/>
          <w:lang w:val="lv-LV" w:eastAsia="en-US"/>
        </w:rPr>
        <w:t>PII teritorijā</w:t>
      </w:r>
      <w:r w:rsidR="00EC32BA">
        <w:rPr>
          <w:rFonts w:eastAsia="Calibri"/>
          <w:color w:val="000000"/>
          <w:lang w:val="lv-LV" w:eastAsia="en-US"/>
        </w:rPr>
        <w:t xml:space="preserve"> veikt Iestādes darbinieku fotografēšanu vai filmēšanu bez brīdinājuma un atļaujas.</w:t>
      </w:r>
    </w:p>
    <w:p w14:paraId="302F2E87" w14:textId="77777777" w:rsidR="006C5852" w:rsidRPr="00F814C5" w:rsidRDefault="006C5852" w:rsidP="00DB1E25">
      <w:pPr>
        <w:autoSpaceDE w:val="0"/>
        <w:autoSpaceDN w:val="0"/>
        <w:adjustRightInd w:val="0"/>
        <w:spacing w:after="27"/>
        <w:ind w:right="-1192"/>
        <w:jc w:val="both"/>
        <w:rPr>
          <w:rFonts w:eastAsia="Calibri"/>
          <w:color w:val="000000"/>
          <w:lang w:val="lv-LV" w:eastAsia="lv-LV"/>
        </w:rPr>
      </w:pPr>
    </w:p>
    <w:p w14:paraId="4C4762CB" w14:textId="77777777" w:rsidR="00F814C5" w:rsidRPr="00F814C5" w:rsidRDefault="00F814C5" w:rsidP="00F814C5">
      <w:pPr>
        <w:autoSpaceDE w:val="0"/>
        <w:autoSpaceDN w:val="0"/>
        <w:adjustRightInd w:val="0"/>
        <w:ind w:right="-1192" w:hanging="11"/>
        <w:jc w:val="center"/>
        <w:rPr>
          <w:rFonts w:eastAsia="Calibri"/>
          <w:color w:val="000000"/>
          <w:lang w:val="lv-LV" w:eastAsia="en-US"/>
        </w:rPr>
      </w:pPr>
      <w:r w:rsidRPr="00F814C5">
        <w:rPr>
          <w:rFonts w:eastAsia="Calibri"/>
          <w:b/>
          <w:bCs/>
          <w:color w:val="000000"/>
          <w:lang w:val="lv-LV" w:eastAsia="en-US"/>
        </w:rPr>
        <w:t>9. Evakuācijas plāna un informācijas par operatīvā dienesta izsaukšanu izvietojums izglītības iestādē</w:t>
      </w:r>
    </w:p>
    <w:p w14:paraId="69A5E02F"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p>
    <w:p w14:paraId="1B964E22"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9.1. Katrs Iestādes darbinieks tiek iepazīstināts ar ugunsdrošības noteikumiem evakuācijas kārtību un ir atbildīgs par izglītojamo drošību ārkārtas situācijās.</w:t>
      </w:r>
    </w:p>
    <w:p w14:paraId="704026C5"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9.2. Evakuācijas plāni, rīcības plāni, ugunsgrēka pamanīšanas gadījumā un atbildīgo darbinieku saraksti izvietoti atbilstoši ugunsdrošības normu prasībām.</w:t>
      </w:r>
    </w:p>
    <w:p w14:paraId="681C4B26"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9.3. Informācija par operatīvo dienestu izsaukšanas kārtību ir izvietota vecāku stendos pie ziņojumu dēļa Iestādē.</w:t>
      </w:r>
    </w:p>
    <w:p w14:paraId="207BED1D"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9.4. Par izglītojamo iepazīstināšanu ar evakuācijas plānu, drošības noteikumiem ir atbildīgs grupas pedagogs.</w:t>
      </w:r>
    </w:p>
    <w:p w14:paraId="4D44321F" w14:textId="77777777" w:rsidR="00F814C5" w:rsidRPr="00F814C5" w:rsidRDefault="00F814C5" w:rsidP="00F814C5">
      <w:pPr>
        <w:autoSpaceDE w:val="0"/>
        <w:autoSpaceDN w:val="0"/>
        <w:adjustRightInd w:val="0"/>
        <w:ind w:right="-1192"/>
        <w:rPr>
          <w:rFonts w:eastAsia="Calibri"/>
          <w:color w:val="000000"/>
          <w:lang w:val="lv-LV" w:eastAsia="en-US"/>
        </w:rPr>
      </w:pPr>
    </w:p>
    <w:p w14:paraId="4C43BF21" w14:textId="77777777" w:rsidR="00F814C5" w:rsidRPr="00F814C5" w:rsidRDefault="00F814C5" w:rsidP="00F814C5">
      <w:pPr>
        <w:autoSpaceDE w:val="0"/>
        <w:autoSpaceDN w:val="0"/>
        <w:adjustRightInd w:val="0"/>
        <w:ind w:left="644" w:right="-1192"/>
        <w:jc w:val="center"/>
        <w:rPr>
          <w:rFonts w:eastAsia="Calibri"/>
          <w:b/>
          <w:color w:val="000000"/>
          <w:lang w:val="lv-LV" w:eastAsia="en-US"/>
        </w:rPr>
      </w:pPr>
      <w:r w:rsidRPr="00F814C5">
        <w:rPr>
          <w:rFonts w:eastAsia="Calibri"/>
          <w:b/>
          <w:color w:val="000000"/>
          <w:lang w:val="lv-LV" w:eastAsia="en-US"/>
        </w:rPr>
        <w:t>10. Kārtība, kādā izglītojamie  un vecāki tiek iepazīstināti ar Noteikumiem</w:t>
      </w:r>
    </w:p>
    <w:p w14:paraId="5E083618" w14:textId="77777777" w:rsidR="00F814C5" w:rsidRPr="00F814C5" w:rsidRDefault="00F814C5" w:rsidP="00EC32BA">
      <w:pPr>
        <w:autoSpaceDE w:val="0"/>
        <w:autoSpaceDN w:val="0"/>
        <w:adjustRightInd w:val="0"/>
        <w:ind w:right="-1191"/>
        <w:jc w:val="both"/>
        <w:rPr>
          <w:rFonts w:eastAsia="Calibri"/>
          <w:b/>
          <w:color w:val="000000"/>
          <w:lang w:val="lv-LV" w:eastAsia="en-US"/>
        </w:rPr>
      </w:pPr>
    </w:p>
    <w:p w14:paraId="7C102024" w14:textId="77777777" w:rsidR="00F814C5" w:rsidRPr="00F814C5" w:rsidRDefault="00F814C5" w:rsidP="00EC32BA">
      <w:pPr>
        <w:numPr>
          <w:ilvl w:val="1"/>
          <w:numId w:val="5"/>
        </w:numPr>
        <w:autoSpaceDE w:val="0"/>
        <w:autoSpaceDN w:val="0"/>
        <w:adjustRightInd w:val="0"/>
        <w:spacing w:line="276" w:lineRule="auto"/>
        <w:ind w:right="-1191"/>
        <w:jc w:val="both"/>
        <w:rPr>
          <w:rFonts w:eastAsia="Calibri"/>
          <w:color w:val="000000"/>
          <w:lang w:val="lv-LV" w:eastAsia="en-US"/>
        </w:rPr>
      </w:pPr>
      <w:r w:rsidRPr="00F814C5">
        <w:rPr>
          <w:rFonts w:eastAsia="Calibri"/>
          <w:color w:val="000000"/>
          <w:lang w:val="lv-LV" w:eastAsia="en-US"/>
        </w:rPr>
        <w:t xml:space="preserve"> Pēc izglītojamā uzņemšanas Iestādē vecāki iepazīstas ar Noteikumiem un apliecina to ar savu parakstu.</w:t>
      </w:r>
    </w:p>
    <w:p w14:paraId="11ADF4B9" w14:textId="77777777" w:rsidR="00F814C5" w:rsidRPr="00F814C5" w:rsidRDefault="00F814C5" w:rsidP="00EC32BA">
      <w:pPr>
        <w:autoSpaceDE w:val="0"/>
        <w:autoSpaceDN w:val="0"/>
        <w:adjustRightInd w:val="0"/>
        <w:ind w:right="-1191"/>
        <w:jc w:val="both"/>
        <w:rPr>
          <w:rFonts w:eastAsia="Calibri"/>
          <w:color w:val="000000"/>
          <w:lang w:val="lv-LV" w:eastAsia="en-US"/>
        </w:rPr>
      </w:pPr>
      <w:r w:rsidRPr="00F814C5">
        <w:rPr>
          <w:rFonts w:eastAsia="Calibri"/>
          <w:color w:val="000000"/>
          <w:lang w:val="lv-LV" w:eastAsia="en-US"/>
        </w:rPr>
        <w:t xml:space="preserve">10.2. Ar Noteikumiem var iepazīties grupās (informācijas mapītēs), pie Iestādes vadītājas; </w:t>
      </w:r>
    </w:p>
    <w:p w14:paraId="5992298F"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10.3.  Grupu skolotājas katru gadu septembrī organizētajās grupas sapulcēs atkārtoti iepazīstina vecākus ar Noteikumiem, par ko vecāki parakstās grupas sapulces protokola lapā.</w:t>
      </w:r>
    </w:p>
    <w:p w14:paraId="5751304F" w14:textId="77777777"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10.4. Mācību gada laikā pirms Iestāde rīko vai izglītojamie apmeklē kādu pasākumu, grupu skolotājas ar izglītojamajiem pārrunā Grupu drošības noteikumus.</w:t>
      </w:r>
    </w:p>
    <w:p w14:paraId="60B72CFA" w14:textId="77777777" w:rsidR="00F814C5" w:rsidRPr="00F814C5" w:rsidRDefault="00F814C5" w:rsidP="00EC32BA">
      <w:pPr>
        <w:numPr>
          <w:ilvl w:val="1"/>
          <w:numId w:val="6"/>
        </w:numPr>
        <w:autoSpaceDE w:val="0"/>
        <w:autoSpaceDN w:val="0"/>
        <w:adjustRightInd w:val="0"/>
        <w:spacing w:line="276" w:lineRule="auto"/>
        <w:ind w:left="482" w:right="-1191" w:hanging="482"/>
        <w:jc w:val="both"/>
        <w:rPr>
          <w:rFonts w:eastAsia="Calibri"/>
          <w:color w:val="000000"/>
          <w:lang w:val="lv-LV" w:eastAsia="en-US"/>
        </w:rPr>
      </w:pPr>
      <w:r w:rsidRPr="00F814C5">
        <w:rPr>
          <w:rFonts w:eastAsia="Calibri"/>
          <w:color w:val="000000"/>
          <w:lang w:val="lv-LV" w:eastAsia="en-US"/>
        </w:rPr>
        <w:t xml:space="preserve"> Pirms došanās ārpus Iestādes teritorijas, ekskursijās, pārgājienos grupu skolotājas pārrunā ar izglītojamajiem, nepieciešamības gadījumā arī ar vecākiem par kārtību šo pasākumu laikā. </w:t>
      </w:r>
    </w:p>
    <w:p w14:paraId="7341A513" w14:textId="132F56B4" w:rsidR="00F814C5" w:rsidRDefault="00F814C5" w:rsidP="00EC32BA">
      <w:pPr>
        <w:numPr>
          <w:ilvl w:val="1"/>
          <w:numId w:val="6"/>
        </w:numPr>
        <w:autoSpaceDE w:val="0"/>
        <w:autoSpaceDN w:val="0"/>
        <w:adjustRightInd w:val="0"/>
        <w:spacing w:line="276" w:lineRule="auto"/>
        <w:ind w:left="482" w:right="-1191" w:hanging="482"/>
        <w:jc w:val="both"/>
        <w:rPr>
          <w:rFonts w:eastAsia="Calibri"/>
          <w:color w:val="000000"/>
          <w:lang w:val="lv-LV" w:eastAsia="en-US"/>
        </w:rPr>
      </w:pPr>
      <w:r w:rsidRPr="00F814C5">
        <w:rPr>
          <w:rFonts w:eastAsia="Calibri"/>
          <w:color w:val="000000"/>
          <w:lang w:val="lv-LV" w:eastAsia="en-US"/>
        </w:rPr>
        <w:t xml:space="preserve"> Pirms ekskursijas/pārgājiena grupu skolotājas kā atbildīgās personas uzraksta iesniegumu ekskursijai/ pārgājienam, kuru iesniedz iestādes vadītājai, kura izdod rīkojumu.</w:t>
      </w:r>
    </w:p>
    <w:p w14:paraId="66759348" w14:textId="77777777" w:rsidR="00EC32BA" w:rsidRDefault="00EC32BA" w:rsidP="00EC32BA">
      <w:pPr>
        <w:autoSpaceDE w:val="0"/>
        <w:autoSpaceDN w:val="0"/>
        <w:adjustRightInd w:val="0"/>
        <w:spacing w:line="276" w:lineRule="auto"/>
        <w:ind w:right="-1191"/>
        <w:jc w:val="both"/>
        <w:rPr>
          <w:rFonts w:eastAsia="Calibri"/>
          <w:color w:val="000000"/>
          <w:lang w:val="lv-LV" w:eastAsia="en-US"/>
        </w:rPr>
      </w:pPr>
    </w:p>
    <w:p w14:paraId="0DA7210A" w14:textId="77777777" w:rsidR="00851405" w:rsidRDefault="00851405" w:rsidP="00EC32BA">
      <w:pPr>
        <w:autoSpaceDE w:val="0"/>
        <w:autoSpaceDN w:val="0"/>
        <w:adjustRightInd w:val="0"/>
        <w:spacing w:line="276" w:lineRule="auto"/>
        <w:ind w:right="-1191"/>
        <w:jc w:val="both"/>
        <w:rPr>
          <w:rFonts w:eastAsia="Calibri"/>
          <w:color w:val="000000"/>
          <w:lang w:val="lv-LV" w:eastAsia="en-US"/>
        </w:rPr>
      </w:pPr>
    </w:p>
    <w:p w14:paraId="4624EB0D" w14:textId="77777777" w:rsidR="00851405" w:rsidRDefault="00851405" w:rsidP="00EC32BA">
      <w:pPr>
        <w:autoSpaceDE w:val="0"/>
        <w:autoSpaceDN w:val="0"/>
        <w:adjustRightInd w:val="0"/>
        <w:spacing w:line="276" w:lineRule="auto"/>
        <w:ind w:right="-1191"/>
        <w:jc w:val="both"/>
        <w:rPr>
          <w:rFonts w:eastAsia="Calibri"/>
          <w:color w:val="000000"/>
          <w:lang w:val="lv-LV" w:eastAsia="en-US"/>
        </w:rPr>
      </w:pPr>
    </w:p>
    <w:p w14:paraId="497459EF" w14:textId="77777777" w:rsidR="00851405" w:rsidRDefault="00851405" w:rsidP="00EC32BA">
      <w:pPr>
        <w:autoSpaceDE w:val="0"/>
        <w:autoSpaceDN w:val="0"/>
        <w:adjustRightInd w:val="0"/>
        <w:spacing w:line="276" w:lineRule="auto"/>
        <w:ind w:right="-1191"/>
        <w:jc w:val="both"/>
        <w:rPr>
          <w:rFonts w:eastAsia="Calibri"/>
          <w:color w:val="000000"/>
          <w:lang w:val="lv-LV" w:eastAsia="en-US"/>
        </w:rPr>
      </w:pPr>
    </w:p>
    <w:p w14:paraId="305DD491" w14:textId="77777777" w:rsidR="00851405" w:rsidRDefault="00851405" w:rsidP="00EC32BA">
      <w:pPr>
        <w:autoSpaceDE w:val="0"/>
        <w:autoSpaceDN w:val="0"/>
        <w:adjustRightInd w:val="0"/>
        <w:spacing w:line="276" w:lineRule="auto"/>
        <w:ind w:right="-1191"/>
        <w:jc w:val="both"/>
        <w:rPr>
          <w:rFonts w:eastAsia="Calibri"/>
          <w:color w:val="000000"/>
          <w:lang w:val="lv-LV" w:eastAsia="en-US"/>
        </w:rPr>
      </w:pPr>
    </w:p>
    <w:p w14:paraId="00FDB27A" w14:textId="77777777" w:rsidR="00851405" w:rsidRDefault="00851405" w:rsidP="00EC32BA">
      <w:pPr>
        <w:autoSpaceDE w:val="0"/>
        <w:autoSpaceDN w:val="0"/>
        <w:adjustRightInd w:val="0"/>
        <w:spacing w:line="276" w:lineRule="auto"/>
        <w:ind w:right="-1191"/>
        <w:jc w:val="both"/>
        <w:rPr>
          <w:rFonts w:eastAsia="Calibri"/>
          <w:color w:val="000000"/>
          <w:lang w:val="lv-LV" w:eastAsia="en-US"/>
        </w:rPr>
      </w:pPr>
    </w:p>
    <w:p w14:paraId="66836B1F" w14:textId="77777777" w:rsidR="00EC32BA" w:rsidRPr="008A1153" w:rsidRDefault="00EC32BA" w:rsidP="00EC32BA">
      <w:pPr>
        <w:autoSpaceDE w:val="0"/>
        <w:autoSpaceDN w:val="0"/>
        <w:adjustRightInd w:val="0"/>
        <w:spacing w:line="276" w:lineRule="auto"/>
        <w:ind w:right="-1191"/>
        <w:jc w:val="both"/>
        <w:rPr>
          <w:rFonts w:eastAsia="Calibri"/>
          <w:color w:val="000000"/>
          <w:lang w:val="lv-LV" w:eastAsia="en-US"/>
        </w:rPr>
      </w:pPr>
    </w:p>
    <w:p w14:paraId="3866B008" w14:textId="77777777" w:rsidR="00F814C5" w:rsidRPr="00F814C5" w:rsidRDefault="00F814C5" w:rsidP="00F814C5">
      <w:pPr>
        <w:numPr>
          <w:ilvl w:val="0"/>
          <w:numId w:val="6"/>
        </w:numPr>
        <w:autoSpaceDE w:val="0"/>
        <w:autoSpaceDN w:val="0"/>
        <w:adjustRightInd w:val="0"/>
        <w:spacing w:after="200" w:line="276" w:lineRule="auto"/>
        <w:ind w:right="-1192"/>
        <w:jc w:val="center"/>
        <w:rPr>
          <w:rFonts w:eastAsia="Calibri"/>
          <w:b/>
          <w:color w:val="000000"/>
          <w:lang w:val="lv-LV" w:eastAsia="en-US"/>
        </w:rPr>
      </w:pPr>
      <w:r w:rsidRPr="00F814C5">
        <w:rPr>
          <w:rFonts w:eastAsia="Calibri"/>
          <w:b/>
          <w:color w:val="000000"/>
          <w:lang w:val="lv-LV" w:eastAsia="en-US"/>
        </w:rPr>
        <w:lastRenderedPageBreak/>
        <w:t>Noteikumu pieņemšanas un grozīšanas kārtība</w:t>
      </w:r>
    </w:p>
    <w:p w14:paraId="567BEC8F" w14:textId="77777777" w:rsidR="00F814C5" w:rsidRPr="00F814C5" w:rsidRDefault="00F814C5" w:rsidP="00F814C5">
      <w:pPr>
        <w:autoSpaceDE w:val="0"/>
        <w:autoSpaceDN w:val="0"/>
        <w:adjustRightInd w:val="0"/>
        <w:ind w:left="567" w:right="-1192" w:hanging="567"/>
        <w:jc w:val="both"/>
        <w:rPr>
          <w:rFonts w:eastAsia="Calibri"/>
          <w:b/>
          <w:color w:val="000000"/>
          <w:lang w:val="lv-LV" w:eastAsia="en-US"/>
        </w:rPr>
      </w:pPr>
    </w:p>
    <w:p w14:paraId="6B2F18FE" w14:textId="6F8C04CA"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11.1. Noteikumus izstrādā </w:t>
      </w:r>
      <w:r w:rsidR="002075F1">
        <w:rPr>
          <w:rFonts w:eastAsia="Calibri"/>
          <w:color w:val="000000"/>
          <w:lang w:val="lv-LV" w:eastAsia="en-US"/>
        </w:rPr>
        <w:t xml:space="preserve">Iestādes vadītāja </w:t>
      </w:r>
      <w:r w:rsidRPr="00F814C5">
        <w:rPr>
          <w:rFonts w:eastAsia="Calibri"/>
          <w:color w:val="000000"/>
          <w:lang w:val="lv-LV" w:eastAsia="en-US"/>
        </w:rPr>
        <w:t xml:space="preserve">un apstiprina </w:t>
      </w:r>
      <w:r w:rsidR="0023571A">
        <w:rPr>
          <w:rFonts w:eastAsia="Calibri"/>
          <w:color w:val="000000"/>
          <w:lang w:val="lv-LV" w:eastAsia="en-US"/>
        </w:rPr>
        <w:t>Dibinātājs.</w:t>
      </w:r>
    </w:p>
    <w:p w14:paraId="226159C5" w14:textId="4D7785A0" w:rsidR="008A1153" w:rsidRDefault="00F814C5" w:rsidP="0006728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11.2. Grozījumus Noteikumos var izdarīt pēc Dibinātāja, Vadītājas, Iestādes Pedagoģiskās padomes vai Iestādes vecāku padomes priekšlikuma. Grozījumus Noteikumos apstiprina </w:t>
      </w:r>
      <w:r w:rsidR="0023571A">
        <w:rPr>
          <w:rFonts w:eastAsia="Calibri"/>
          <w:color w:val="000000"/>
          <w:lang w:val="lv-LV" w:eastAsia="en-US"/>
        </w:rPr>
        <w:t>Dibinātāj</w:t>
      </w:r>
      <w:r w:rsidR="00067285">
        <w:rPr>
          <w:rFonts w:eastAsia="Calibri"/>
          <w:color w:val="000000"/>
          <w:lang w:val="lv-LV" w:eastAsia="en-US"/>
        </w:rPr>
        <w:t>s.</w:t>
      </w:r>
    </w:p>
    <w:p w14:paraId="053AE86D" w14:textId="77777777" w:rsidR="008A1153" w:rsidRPr="00F814C5" w:rsidRDefault="008A1153" w:rsidP="00F814C5">
      <w:pPr>
        <w:autoSpaceDE w:val="0"/>
        <w:autoSpaceDN w:val="0"/>
        <w:adjustRightInd w:val="0"/>
        <w:ind w:right="-1192" w:hanging="11"/>
        <w:jc w:val="both"/>
        <w:rPr>
          <w:rFonts w:eastAsia="Calibri"/>
          <w:color w:val="000000"/>
          <w:lang w:val="lv-LV" w:eastAsia="en-US"/>
        </w:rPr>
      </w:pPr>
    </w:p>
    <w:p w14:paraId="6117B79B"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p>
    <w:p w14:paraId="084F15BE" w14:textId="77777777" w:rsidR="00F814C5" w:rsidRPr="00F814C5" w:rsidRDefault="00F814C5" w:rsidP="00F814C5">
      <w:pPr>
        <w:numPr>
          <w:ilvl w:val="0"/>
          <w:numId w:val="6"/>
        </w:numPr>
        <w:autoSpaceDE w:val="0"/>
        <w:autoSpaceDN w:val="0"/>
        <w:adjustRightInd w:val="0"/>
        <w:spacing w:after="27" w:line="276" w:lineRule="auto"/>
        <w:ind w:right="-1192"/>
        <w:jc w:val="center"/>
        <w:rPr>
          <w:rFonts w:eastAsia="Calibri"/>
          <w:b/>
          <w:bCs/>
          <w:color w:val="000000"/>
          <w:lang w:val="lv-LV" w:eastAsia="en-US"/>
        </w:rPr>
      </w:pPr>
      <w:r w:rsidRPr="00F814C5">
        <w:rPr>
          <w:rFonts w:eastAsia="Calibri"/>
          <w:b/>
          <w:bCs/>
          <w:color w:val="000000"/>
          <w:lang w:val="lv-LV" w:eastAsia="en-US"/>
        </w:rPr>
        <w:t>Atbildība par iekšējās kārtības noteikumu neievērošanu</w:t>
      </w:r>
    </w:p>
    <w:p w14:paraId="5D01CA0D" w14:textId="77777777" w:rsidR="00F814C5" w:rsidRPr="00F814C5" w:rsidRDefault="00F814C5" w:rsidP="00F814C5">
      <w:pPr>
        <w:autoSpaceDE w:val="0"/>
        <w:autoSpaceDN w:val="0"/>
        <w:adjustRightInd w:val="0"/>
        <w:spacing w:after="27"/>
        <w:ind w:left="1004" w:right="-1192"/>
        <w:jc w:val="both"/>
        <w:rPr>
          <w:rFonts w:eastAsia="Calibri"/>
          <w:b/>
          <w:bCs/>
          <w:color w:val="000000"/>
          <w:lang w:val="lv-LV" w:eastAsia="en-US"/>
        </w:rPr>
      </w:pPr>
    </w:p>
    <w:p w14:paraId="28B13F1F"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 Noteikumu neievērošanas </w:t>
      </w:r>
      <w:r w:rsidRPr="004F0266">
        <w:rPr>
          <w:rFonts w:eastAsia="Calibri"/>
          <w:bCs/>
          <w:color w:val="000000"/>
          <w:lang w:val="lv-LV" w:eastAsia="en-US"/>
        </w:rPr>
        <w:t xml:space="preserve">gadījumā: </w:t>
      </w:r>
    </w:p>
    <w:p w14:paraId="32CF5F68"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12.1.1. grupas pedagogs vai Iestādes vadība var veikt individuālas pārrunas ar izglītojamo vai izteikt mutisku aizrādījumu; </w:t>
      </w:r>
    </w:p>
    <w:p w14:paraId="588BD5C6"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12.1.2. grupas pedagogs vai Iestādes vadība var veikt individuālas pārrunas ar vecākiem vai izteikt mutisku aizrādījumu; </w:t>
      </w:r>
    </w:p>
    <w:p w14:paraId="0794E13A"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12.1.3. Iestādes vadītājs var nosūtīt rakstisku brīdinājumu vecākiem; </w:t>
      </w:r>
    </w:p>
    <w:p w14:paraId="75912ECE"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12.1.4. grupas pedagogs var iesniegt Iestādes vadītājam rakstisku ziņojumu; </w:t>
      </w:r>
    </w:p>
    <w:p w14:paraId="5DBD92A4"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12.1.5 notikumu var izskatīt grupas vecāku sapulcēs, Iestādes padomes sēdēs. </w:t>
      </w:r>
    </w:p>
    <w:p w14:paraId="4CAF7684"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12.2. Sūdzības un pretenzijas izskata </w:t>
      </w:r>
      <w:r w:rsidRPr="004F0266">
        <w:rPr>
          <w:rFonts w:eastAsia="Calibri"/>
          <w:color w:val="000000"/>
          <w:lang w:val="lv-LV" w:eastAsia="en-US"/>
        </w:rPr>
        <w:t>individuālās pārrunās:</w:t>
      </w:r>
      <w:r w:rsidRPr="00F814C5">
        <w:rPr>
          <w:rFonts w:eastAsia="Calibri"/>
          <w:color w:val="000000"/>
          <w:lang w:val="lv-LV" w:eastAsia="en-US"/>
        </w:rPr>
        <w:t xml:space="preserve"> </w:t>
      </w:r>
    </w:p>
    <w:p w14:paraId="02629719"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12.2.1. grupas pedagogs ar vecākiem; </w:t>
      </w:r>
    </w:p>
    <w:p w14:paraId="1B4B5833"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12.2.2. Iestādes vadība kopā ar grupas pedagogu un vecākiem; </w:t>
      </w:r>
    </w:p>
    <w:p w14:paraId="34836643"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12.2.3. grupas vecāku sapulcē; </w:t>
      </w:r>
    </w:p>
    <w:p w14:paraId="2FF6D8A1" w14:textId="77777777"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12.2.4. Iestādes padomes sēdē. </w:t>
      </w:r>
    </w:p>
    <w:p w14:paraId="2BE16C7C" w14:textId="1A1BCB33"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12.3. Noteikumu neievērošana no Iestādes pedagoga vai darbinieka puses uzskatāma par rīcību, kuras rezultātā pedagogs vai darbinieks ir zaudējis darba devēja uzticību.</w:t>
      </w:r>
    </w:p>
    <w:p w14:paraId="020B9C47" w14:textId="77777777" w:rsidR="00F814C5" w:rsidRPr="00F814C5" w:rsidRDefault="00F814C5" w:rsidP="00F814C5">
      <w:pPr>
        <w:autoSpaceDE w:val="0"/>
        <w:autoSpaceDN w:val="0"/>
        <w:adjustRightInd w:val="0"/>
        <w:ind w:right="-1192" w:hanging="11"/>
        <w:jc w:val="both"/>
        <w:rPr>
          <w:rFonts w:eastAsia="Calibri"/>
          <w:lang w:val="lv-LV" w:eastAsia="en-US"/>
        </w:rPr>
      </w:pPr>
      <w:r w:rsidRPr="00F814C5">
        <w:rPr>
          <w:rFonts w:eastAsia="Calibri"/>
          <w:color w:val="000000"/>
          <w:lang w:val="lv-LV" w:eastAsia="en-US"/>
        </w:rPr>
        <w:t xml:space="preserve">12.4. Par izglītojamo Iestādes vai cita īpašuma bojāšanu izglītojamā vecāki vai likumīgie pārstāvji atbild par zaudējumiem, kas izglītojamā vainas dēļ ir nodarīti izglītības Iestādei vai citiem </w:t>
      </w:r>
      <w:r w:rsidRPr="00F814C5">
        <w:rPr>
          <w:rFonts w:eastAsia="Calibri"/>
          <w:lang w:val="lv-LV" w:eastAsia="en-US"/>
        </w:rPr>
        <w:t xml:space="preserve">cilvēkiem. Par nodarīto pārkāpumu un materiālajiem zaudējumiem izglītojamais sniedz mutisku paskaidrojumu, kuru fiksē grupas pedagogs vai Iestādes vadība. Paskaidrojumu paraksta izglītojamā vecāki un, ko pievieno izglītojamā personas lietai. </w:t>
      </w:r>
    </w:p>
    <w:p w14:paraId="357DE2E9" w14:textId="77777777" w:rsidR="00F814C5" w:rsidRPr="00F814C5" w:rsidRDefault="00F814C5" w:rsidP="008A1153">
      <w:pPr>
        <w:autoSpaceDE w:val="0"/>
        <w:autoSpaceDN w:val="0"/>
        <w:adjustRightInd w:val="0"/>
        <w:ind w:right="-1192"/>
        <w:jc w:val="both"/>
        <w:rPr>
          <w:rFonts w:eastAsia="Calibri"/>
          <w:lang w:val="lv-LV" w:eastAsia="en-US"/>
        </w:rPr>
      </w:pPr>
    </w:p>
    <w:p w14:paraId="1F593732" w14:textId="77E832BE" w:rsidR="00F814C5" w:rsidRPr="008A1153" w:rsidRDefault="00F814C5" w:rsidP="008A1153">
      <w:pPr>
        <w:numPr>
          <w:ilvl w:val="0"/>
          <w:numId w:val="6"/>
        </w:numPr>
        <w:autoSpaceDE w:val="0"/>
        <w:autoSpaceDN w:val="0"/>
        <w:adjustRightInd w:val="0"/>
        <w:spacing w:after="200" w:line="276" w:lineRule="auto"/>
        <w:ind w:right="-1192"/>
        <w:jc w:val="center"/>
        <w:rPr>
          <w:rFonts w:eastAsia="Calibri"/>
          <w:b/>
          <w:color w:val="000000"/>
          <w:lang w:val="lv-LV" w:eastAsia="en-US"/>
        </w:rPr>
      </w:pPr>
      <w:r w:rsidRPr="00F814C5">
        <w:rPr>
          <w:rFonts w:eastAsia="Calibri"/>
          <w:b/>
          <w:color w:val="000000"/>
          <w:lang w:val="lv-LV" w:eastAsia="en-US"/>
        </w:rPr>
        <w:t>Vispārīgie aizliegumi.</w:t>
      </w:r>
    </w:p>
    <w:p w14:paraId="3CA74717" w14:textId="403D5B88"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13.1.Iestādē un tās teritorijā </w:t>
      </w:r>
      <w:r w:rsidR="000F03B6">
        <w:rPr>
          <w:rFonts w:eastAsia="Calibri"/>
          <w:color w:val="000000"/>
          <w:lang w:val="lv-LV" w:eastAsia="en-US"/>
        </w:rPr>
        <w:t xml:space="preserve">aizliegts </w:t>
      </w:r>
      <w:r w:rsidRPr="00F814C5">
        <w:rPr>
          <w:rFonts w:eastAsia="Calibri"/>
          <w:color w:val="000000"/>
          <w:lang w:val="lv-LV" w:eastAsia="en-US"/>
        </w:rPr>
        <w:t>lietot necenzētus vārdus un izteicienus, uzvesties vardarbīgi (fiziski, emocionāli un psiholoģiski ietekmēt, pazemot izglītojamos, vecākus un Iestādes darbiniekus).</w:t>
      </w:r>
    </w:p>
    <w:p w14:paraId="785F1398" w14:textId="0F08105F" w:rsidR="00F814C5" w:rsidRPr="00F814C5" w:rsidRDefault="00F814C5" w:rsidP="00F814C5">
      <w:pPr>
        <w:autoSpaceDE w:val="0"/>
        <w:autoSpaceDN w:val="0"/>
        <w:adjustRightInd w:val="0"/>
        <w:ind w:right="-1192"/>
        <w:jc w:val="both"/>
        <w:rPr>
          <w:rFonts w:eastAsia="Calibri"/>
          <w:color w:val="000000"/>
          <w:lang w:val="lv-LV" w:eastAsia="en-US"/>
        </w:rPr>
      </w:pPr>
      <w:r w:rsidRPr="00F814C5">
        <w:rPr>
          <w:rFonts w:eastAsia="Calibri"/>
          <w:color w:val="000000"/>
          <w:lang w:val="lv-LV" w:eastAsia="en-US"/>
        </w:rPr>
        <w:t xml:space="preserve">13.2. </w:t>
      </w:r>
      <w:r w:rsidRPr="00F814C5">
        <w:rPr>
          <w:rFonts w:eastAsia="Calibri"/>
          <w:color w:val="000000"/>
          <w:sz w:val="23"/>
          <w:szCs w:val="23"/>
          <w:lang w:val="lv-LV" w:eastAsia="en-US"/>
        </w:rPr>
        <w:t>Iestādē un tās teritorijā kategoriski aizliegts iegādāties, lietot, glabāt (arī ienest) un realizēt alkoholu, cigaretes, narkotiskās, toksiskās un psihotropas vielas, gāzes baloniņus, gāzes pistoles, šaujamieročus, pneimatiskos un traumatiskos ieročus, aukstos ieročus un elektrošoka ierīces</w:t>
      </w:r>
      <w:r w:rsidR="000F03B6">
        <w:rPr>
          <w:rFonts w:eastAsia="Calibri"/>
          <w:color w:val="000000"/>
          <w:sz w:val="23"/>
          <w:szCs w:val="23"/>
          <w:lang w:val="lv-LV" w:eastAsia="en-US"/>
        </w:rPr>
        <w:t>, aizliegts glabāt sērkociņus, šķiltavas un dedzināt sveces</w:t>
      </w:r>
      <w:r w:rsidR="00247399">
        <w:rPr>
          <w:rFonts w:eastAsia="Calibri"/>
          <w:color w:val="000000"/>
          <w:sz w:val="23"/>
          <w:szCs w:val="23"/>
          <w:lang w:val="lv-LV" w:eastAsia="en-US"/>
        </w:rPr>
        <w:t xml:space="preserve"> Iestādes telpās</w:t>
      </w:r>
      <w:r w:rsidRPr="00F814C5">
        <w:rPr>
          <w:rFonts w:eastAsia="Calibri"/>
          <w:color w:val="000000"/>
          <w:sz w:val="23"/>
          <w:szCs w:val="23"/>
          <w:lang w:val="lv-LV" w:eastAsia="en-US"/>
        </w:rPr>
        <w:t xml:space="preserve">. </w:t>
      </w:r>
    </w:p>
    <w:p w14:paraId="727FB10A" w14:textId="09F391D1"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13.3. Nepieļaut sav</w:t>
      </w:r>
      <w:r w:rsidR="00247399">
        <w:rPr>
          <w:rFonts w:eastAsia="Calibri"/>
          <w:color w:val="000000"/>
          <w:lang w:val="lv-LV" w:eastAsia="en-US"/>
        </w:rPr>
        <w:t xml:space="preserve">u </w:t>
      </w:r>
      <w:r w:rsidRPr="00F814C5">
        <w:rPr>
          <w:rFonts w:eastAsia="Calibri"/>
          <w:color w:val="000000"/>
          <w:lang w:val="lv-LV" w:eastAsia="en-US"/>
        </w:rPr>
        <w:t>mājdzīvnieku (piemēram suņu</w:t>
      </w:r>
      <w:r w:rsidR="00093678">
        <w:rPr>
          <w:rFonts w:eastAsia="Calibri"/>
          <w:color w:val="000000"/>
          <w:lang w:val="lv-LV" w:eastAsia="en-US"/>
        </w:rPr>
        <w:t>, kaķu</w:t>
      </w:r>
      <w:r w:rsidRPr="00F814C5">
        <w:rPr>
          <w:rFonts w:eastAsia="Calibri"/>
          <w:color w:val="000000"/>
          <w:lang w:val="lv-LV" w:eastAsia="en-US"/>
        </w:rPr>
        <w:t>) atrašanos Iestādes teritorijā.</w:t>
      </w:r>
    </w:p>
    <w:p w14:paraId="27B7D288" w14:textId="725D5FCE" w:rsidR="00F814C5" w:rsidRP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13.4. </w:t>
      </w:r>
      <w:r w:rsidR="00247399">
        <w:rPr>
          <w:rFonts w:eastAsia="Calibri"/>
          <w:color w:val="000000"/>
          <w:lang w:val="lv-LV" w:eastAsia="en-US"/>
        </w:rPr>
        <w:t>Aizliegts b</w:t>
      </w:r>
      <w:r w:rsidRPr="00F814C5">
        <w:rPr>
          <w:rFonts w:eastAsia="Calibri"/>
          <w:color w:val="000000"/>
          <w:lang w:val="lv-LV" w:eastAsia="en-US"/>
        </w:rPr>
        <w:t>ojāt vai piesavināties Iestādes vai citu personīgās mantas.</w:t>
      </w:r>
    </w:p>
    <w:p w14:paraId="521475A9" w14:textId="0D5E66C2" w:rsidR="00F814C5" w:rsidRDefault="00F814C5" w:rsidP="00F814C5">
      <w:pPr>
        <w:autoSpaceDE w:val="0"/>
        <w:autoSpaceDN w:val="0"/>
        <w:adjustRightInd w:val="0"/>
        <w:ind w:right="-1192" w:hanging="11"/>
        <w:jc w:val="both"/>
        <w:rPr>
          <w:rFonts w:eastAsia="Calibri"/>
          <w:color w:val="000000"/>
          <w:lang w:val="lv-LV" w:eastAsia="en-US"/>
        </w:rPr>
      </w:pPr>
      <w:r w:rsidRPr="00F814C5">
        <w:rPr>
          <w:rFonts w:eastAsia="Calibri"/>
          <w:color w:val="000000"/>
          <w:lang w:val="lv-LV" w:eastAsia="en-US"/>
        </w:rPr>
        <w:t xml:space="preserve">13.5. </w:t>
      </w:r>
      <w:r w:rsidR="00247399">
        <w:rPr>
          <w:rFonts w:eastAsia="Calibri"/>
          <w:color w:val="000000"/>
          <w:lang w:val="lv-LV" w:eastAsia="en-US"/>
        </w:rPr>
        <w:t>Aizliegts i</w:t>
      </w:r>
      <w:r w:rsidRPr="00F814C5">
        <w:rPr>
          <w:rFonts w:eastAsia="Calibri"/>
          <w:color w:val="000000"/>
          <w:lang w:val="lv-LV" w:eastAsia="en-US"/>
        </w:rPr>
        <w:t xml:space="preserve">ebraukt saimniecības zonā ar personīgo transportlīdzekli </w:t>
      </w:r>
      <w:r w:rsidR="000063BE">
        <w:rPr>
          <w:rFonts w:eastAsia="Calibri"/>
          <w:color w:val="000000"/>
          <w:lang w:val="lv-LV" w:eastAsia="en-US"/>
        </w:rPr>
        <w:t xml:space="preserve">bez Iestādes vadības atļaujas </w:t>
      </w:r>
      <w:r w:rsidRPr="00F814C5">
        <w:rPr>
          <w:rFonts w:eastAsia="Calibri"/>
          <w:color w:val="000000"/>
          <w:lang w:val="lv-LV" w:eastAsia="en-US"/>
        </w:rPr>
        <w:t>vai atstāt to vārtu priekšā, tā aizšķērsojot iebraucamo ceļu.</w:t>
      </w:r>
    </w:p>
    <w:p w14:paraId="59896FE7" w14:textId="3A624226" w:rsidR="0048606C" w:rsidRDefault="0048606C" w:rsidP="0048606C">
      <w:pPr>
        <w:autoSpaceDE w:val="0"/>
        <w:autoSpaceDN w:val="0"/>
        <w:adjustRightInd w:val="0"/>
        <w:ind w:right="-1192" w:hanging="11"/>
        <w:jc w:val="both"/>
        <w:rPr>
          <w:rFonts w:eastAsia="Calibri"/>
          <w:color w:val="000000"/>
          <w:lang w:val="lv-LV" w:eastAsia="en-US"/>
        </w:rPr>
      </w:pPr>
      <w:r>
        <w:rPr>
          <w:rFonts w:eastAsia="Calibri"/>
          <w:color w:val="000000"/>
          <w:lang w:val="lv-LV" w:eastAsia="en-US"/>
        </w:rPr>
        <w:t xml:space="preserve">13.6. Aizliegts Iestādes teritorijā veikt </w:t>
      </w:r>
      <w:r w:rsidR="00D904E2">
        <w:rPr>
          <w:rFonts w:eastAsia="Calibri"/>
          <w:color w:val="000000"/>
          <w:lang w:val="lv-LV" w:eastAsia="en-US"/>
        </w:rPr>
        <w:t xml:space="preserve">neatbilstošas </w:t>
      </w:r>
      <w:proofErr w:type="spellStart"/>
      <w:r w:rsidR="00D904E2">
        <w:rPr>
          <w:rFonts w:eastAsia="Calibri"/>
          <w:color w:val="000000"/>
          <w:lang w:val="lv-LV" w:eastAsia="en-US"/>
        </w:rPr>
        <w:t>Rituālas</w:t>
      </w:r>
      <w:proofErr w:type="spellEnd"/>
      <w:r w:rsidR="00D904E2">
        <w:rPr>
          <w:rFonts w:eastAsia="Calibri"/>
          <w:color w:val="000000"/>
          <w:lang w:val="lv-LV" w:eastAsia="en-US"/>
        </w:rPr>
        <w:t xml:space="preserve"> </w:t>
      </w:r>
      <w:r>
        <w:rPr>
          <w:rFonts w:eastAsia="Calibri"/>
          <w:color w:val="000000"/>
          <w:lang w:val="lv-LV" w:eastAsia="en-US"/>
        </w:rPr>
        <w:t>darbības.</w:t>
      </w:r>
    </w:p>
    <w:p w14:paraId="3915D38A" w14:textId="74DB3110" w:rsidR="0023571A" w:rsidRPr="00181D16" w:rsidRDefault="0023571A" w:rsidP="00F814C5">
      <w:pPr>
        <w:autoSpaceDE w:val="0"/>
        <w:autoSpaceDN w:val="0"/>
        <w:adjustRightInd w:val="0"/>
        <w:ind w:right="-1192" w:hanging="11"/>
        <w:jc w:val="both"/>
        <w:rPr>
          <w:rFonts w:eastAsia="Calibri"/>
          <w:color w:val="000000"/>
          <w:lang w:val="lv-LV" w:eastAsia="en-US"/>
        </w:rPr>
      </w:pPr>
      <w:r>
        <w:rPr>
          <w:rFonts w:eastAsia="Calibri"/>
          <w:color w:val="000000"/>
          <w:lang w:val="lv-LV" w:eastAsia="en-US"/>
        </w:rPr>
        <w:t>13.</w:t>
      </w:r>
      <w:r w:rsidR="0048606C">
        <w:rPr>
          <w:rFonts w:eastAsia="Calibri"/>
          <w:color w:val="000000"/>
          <w:lang w:val="lv-LV" w:eastAsia="en-US"/>
        </w:rPr>
        <w:t>7</w:t>
      </w:r>
      <w:r>
        <w:rPr>
          <w:rFonts w:eastAsia="Calibri"/>
          <w:color w:val="000000"/>
          <w:lang w:val="lv-LV" w:eastAsia="en-US"/>
        </w:rPr>
        <w:t xml:space="preserve">. </w:t>
      </w:r>
      <w:r w:rsidRPr="00181D16">
        <w:rPr>
          <w:rFonts w:eastAsia="Calibri"/>
          <w:color w:val="000000"/>
          <w:lang w:val="lv-LV" w:eastAsia="en-US"/>
        </w:rPr>
        <w:t xml:space="preserve">Nepiederošām personām atrasties Iestādes teritorijā ir aizliegts. </w:t>
      </w:r>
    </w:p>
    <w:p w14:paraId="75F2AE75" w14:textId="77777777" w:rsidR="00F814C5" w:rsidRPr="00247399" w:rsidRDefault="00F814C5" w:rsidP="00F814C5">
      <w:pPr>
        <w:autoSpaceDE w:val="0"/>
        <w:autoSpaceDN w:val="0"/>
        <w:adjustRightInd w:val="0"/>
        <w:spacing w:after="27"/>
        <w:ind w:right="-1192" w:hanging="11"/>
        <w:jc w:val="both"/>
        <w:rPr>
          <w:rFonts w:eastAsia="Calibri"/>
          <w:b/>
          <w:bCs/>
          <w:color w:val="000000"/>
          <w:lang w:val="lv-LV" w:eastAsia="en-US"/>
        </w:rPr>
      </w:pPr>
    </w:p>
    <w:p w14:paraId="6661C457" w14:textId="77777777" w:rsidR="00EC32BA" w:rsidRDefault="00EC32BA" w:rsidP="00F814C5">
      <w:pPr>
        <w:autoSpaceDE w:val="0"/>
        <w:autoSpaceDN w:val="0"/>
        <w:adjustRightInd w:val="0"/>
        <w:spacing w:after="27"/>
        <w:ind w:right="-1192" w:hanging="11"/>
        <w:jc w:val="both"/>
        <w:rPr>
          <w:rFonts w:eastAsia="Calibri"/>
          <w:color w:val="000000"/>
          <w:lang w:val="lv-LV" w:eastAsia="en-US"/>
        </w:rPr>
      </w:pPr>
    </w:p>
    <w:p w14:paraId="1C73EB20" w14:textId="77777777" w:rsidR="00EC32BA" w:rsidRDefault="00EC32BA" w:rsidP="00F814C5">
      <w:pPr>
        <w:autoSpaceDE w:val="0"/>
        <w:autoSpaceDN w:val="0"/>
        <w:adjustRightInd w:val="0"/>
        <w:spacing w:after="27"/>
        <w:ind w:right="-1192" w:hanging="11"/>
        <w:jc w:val="both"/>
        <w:rPr>
          <w:rFonts w:eastAsia="Calibri"/>
          <w:color w:val="000000"/>
          <w:lang w:val="lv-LV" w:eastAsia="en-US"/>
        </w:rPr>
      </w:pPr>
    </w:p>
    <w:p w14:paraId="4BB3E701" w14:textId="77777777" w:rsidR="00EC32BA" w:rsidRDefault="00EC32BA" w:rsidP="00F814C5">
      <w:pPr>
        <w:autoSpaceDE w:val="0"/>
        <w:autoSpaceDN w:val="0"/>
        <w:adjustRightInd w:val="0"/>
        <w:spacing w:after="27"/>
        <w:ind w:right="-1192" w:hanging="11"/>
        <w:jc w:val="both"/>
        <w:rPr>
          <w:rFonts w:eastAsia="Calibri"/>
          <w:color w:val="000000"/>
          <w:lang w:val="lv-LV" w:eastAsia="en-US"/>
        </w:rPr>
      </w:pPr>
    </w:p>
    <w:p w14:paraId="726804F6" w14:textId="77777777" w:rsidR="00F80AA7" w:rsidRDefault="00F80AA7" w:rsidP="00F814C5">
      <w:pPr>
        <w:autoSpaceDE w:val="0"/>
        <w:autoSpaceDN w:val="0"/>
        <w:adjustRightInd w:val="0"/>
        <w:spacing w:after="27"/>
        <w:ind w:right="-1192" w:hanging="11"/>
        <w:jc w:val="both"/>
        <w:rPr>
          <w:rFonts w:eastAsia="Calibri"/>
          <w:color w:val="000000"/>
          <w:lang w:val="lv-LV" w:eastAsia="en-US"/>
        </w:rPr>
      </w:pPr>
    </w:p>
    <w:p w14:paraId="7D5403B7" w14:textId="77777777" w:rsidR="00F80AA7" w:rsidRDefault="00F80AA7" w:rsidP="00F814C5">
      <w:pPr>
        <w:autoSpaceDE w:val="0"/>
        <w:autoSpaceDN w:val="0"/>
        <w:adjustRightInd w:val="0"/>
        <w:spacing w:after="27"/>
        <w:ind w:right="-1192" w:hanging="11"/>
        <w:jc w:val="both"/>
        <w:rPr>
          <w:rFonts w:eastAsia="Calibri"/>
          <w:color w:val="000000"/>
          <w:lang w:val="lv-LV" w:eastAsia="en-US"/>
        </w:rPr>
      </w:pPr>
    </w:p>
    <w:p w14:paraId="756874C7" w14:textId="77777777" w:rsidR="00EC32BA" w:rsidRPr="00F814C5" w:rsidRDefault="00EC32BA" w:rsidP="00F814C5">
      <w:pPr>
        <w:autoSpaceDE w:val="0"/>
        <w:autoSpaceDN w:val="0"/>
        <w:adjustRightInd w:val="0"/>
        <w:spacing w:after="27"/>
        <w:ind w:right="-1192" w:hanging="11"/>
        <w:jc w:val="both"/>
        <w:rPr>
          <w:rFonts w:eastAsia="Calibri"/>
          <w:color w:val="000000"/>
          <w:lang w:val="lv-LV" w:eastAsia="en-US"/>
        </w:rPr>
      </w:pPr>
    </w:p>
    <w:p w14:paraId="7A1BA514" w14:textId="77777777" w:rsidR="00F814C5" w:rsidRPr="00F814C5" w:rsidRDefault="00F814C5" w:rsidP="00F814C5">
      <w:pPr>
        <w:numPr>
          <w:ilvl w:val="0"/>
          <w:numId w:val="6"/>
        </w:numPr>
        <w:spacing w:after="200" w:line="276" w:lineRule="auto"/>
        <w:ind w:right="-1192"/>
        <w:contextualSpacing/>
        <w:jc w:val="center"/>
        <w:rPr>
          <w:b/>
          <w:lang w:val="lv-LV" w:eastAsia="lv-LV"/>
        </w:rPr>
      </w:pPr>
      <w:r w:rsidRPr="00F814C5">
        <w:rPr>
          <w:b/>
          <w:lang w:val="lv-LV" w:eastAsia="lv-LV"/>
        </w:rPr>
        <w:t>Noslēguma jautājumi</w:t>
      </w:r>
    </w:p>
    <w:p w14:paraId="1198E3BC" w14:textId="77777777" w:rsidR="00F814C5" w:rsidRPr="00F814C5" w:rsidRDefault="00F814C5" w:rsidP="00F814C5">
      <w:pPr>
        <w:ind w:left="780" w:right="-1192"/>
        <w:contextualSpacing/>
        <w:jc w:val="both"/>
        <w:rPr>
          <w:lang w:val="lv-LV" w:eastAsia="lv-LV"/>
        </w:rPr>
      </w:pPr>
    </w:p>
    <w:p w14:paraId="31655354" w14:textId="2E950306" w:rsidR="00F814C5" w:rsidRPr="00181D16" w:rsidRDefault="00F814C5" w:rsidP="00F814C5">
      <w:pPr>
        <w:ind w:right="-1192"/>
        <w:jc w:val="both"/>
        <w:rPr>
          <w:lang w:val="lv-LV" w:eastAsia="lv-LV"/>
        </w:rPr>
      </w:pPr>
      <w:r w:rsidRPr="00F814C5">
        <w:rPr>
          <w:lang w:val="lv-LV" w:eastAsia="lv-LV"/>
        </w:rPr>
        <w:t xml:space="preserve">14.1. Šie Noteikumi stājas spēkā ar </w:t>
      </w:r>
      <w:r w:rsidRPr="00181D16">
        <w:rPr>
          <w:lang w:val="lv-LV" w:eastAsia="lv-LV"/>
        </w:rPr>
        <w:t>20</w:t>
      </w:r>
      <w:r w:rsidR="0023571A" w:rsidRPr="00181D16">
        <w:rPr>
          <w:lang w:val="lv-LV" w:eastAsia="lv-LV"/>
        </w:rPr>
        <w:t>2</w:t>
      </w:r>
      <w:r w:rsidR="005A4822" w:rsidRPr="00181D16">
        <w:rPr>
          <w:lang w:val="lv-LV" w:eastAsia="lv-LV"/>
        </w:rPr>
        <w:t>4</w:t>
      </w:r>
      <w:r w:rsidRPr="00181D16">
        <w:rPr>
          <w:lang w:val="lv-LV" w:eastAsia="lv-LV"/>
        </w:rPr>
        <w:t>.</w:t>
      </w:r>
      <w:r w:rsidR="005A4822" w:rsidRPr="00181D16">
        <w:rPr>
          <w:lang w:val="lv-LV" w:eastAsia="lv-LV"/>
        </w:rPr>
        <w:t xml:space="preserve"> </w:t>
      </w:r>
      <w:r w:rsidRPr="00181D16">
        <w:rPr>
          <w:lang w:val="lv-LV" w:eastAsia="lv-LV"/>
        </w:rPr>
        <w:t xml:space="preserve">gada </w:t>
      </w:r>
      <w:r w:rsidR="005A4822" w:rsidRPr="00181D16">
        <w:rPr>
          <w:lang w:val="lv-LV" w:eastAsia="lv-LV"/>
        </w:rPr>
        <w:t>2</w:t>
      </w:r>
      <w:r w:rsidRPr="00181D16">
        <w:rPr>
          <w:lang w:val="lv-LV" w:eastAsia="lv-LV"/>
        </w:rPr>
        <w:t>.</w:t>
      </w:r>
      <w:r w:rsidR="000F03B6" w:rsidRPr="00181D16">
        <w:rPr>
          <w:lang w:val="lv-LV" w:eastAsia="lv-LV"/>
        </w:rPr>
        <w:t xml:space="preserve"> septembri</w:t>
      </w:r>
      <w:r w:rsidRPr="00181D16">
        <w:rPr>
          <w:lang w:val="lv-LV" w:eastAsia="lv-LV"/>
        </w:rPr>
        <w:t>.</w:t>
      </w:r>
    </w:p>
    <w:p w14:paraId="173A818E" w14:textId="353E6213" w:rsidR="00F814C5" w:rsidRDefault="00F814C5" w:rsidP="00F814C5">
      <w:pPr>
        <w:autoSpaceDE w:val="0"/>
        <w:autoSpaceDN w:val="0"/>
        <w:adjustRightInd w:val="0"/>
        <w:spacing w:after="27"/>
        <w:ind w:right="-1192" w:hanging="11"/>
        <w:jc w:val="both"/>
        <w:rPr>
          <w:bCs/>
          <w:lang w:val="lv-LV"/>
        </w:rPr>
      </w:pPr>
      <w:r w:rsidRPr="00F814C5">
        <w:rPr>
          <w:lang w:val="lv-LV" w:eastAsia="lv-LV"/>
        </w:rPr>
        <w:t>14.2. Ar šo Noteikumu spēkā stāšanās brīdi uzskatīt  par spēku zaudējušus 20</w:t>
      </w:r>
      <w:r w:rsidR="000F03B6">
        <w:rPr>
          <w:lang w:val="lv-LV" w:eastAsia="lv-LV"/>
        </w:rPr>
        <w:t>2</w:t>
      </w:r>
      <w:r w:rsidR="005A4822">
        <w:rPr>
          <w:lang w:val="lv-LV" w:eastAsia="lv-LV"/>
        </w:rPr>
        <w:t>3</w:t>
      </w:r>
      <w:r w:rsidRPr="00F814C5">
        <w:rPr>
          <w:lang w:val="lv-LV" w:eastAsia="lv-LV"/>
        </w:rPr>
        <w:t xml:space="preserve">. gada  </w:t>
      </w:r>
      <w:r w:rsidR="005A4822">
        <w:rPr>
          <w:lang w:val="lv-LV" w:eastAsia="lv-LV"/>
        </w:rPr>
        <w:t>1</w:t>
      </w:r>
      <w:r w:rsidRPr="00F814C5">
        <w:rPr>
          <w:lang w:val="lv-LV" w:eastAsia="lv-LV"/>
        </w:rPr>
        <w:t xml:space="preserve">. </w:t>
      </w:r>
      <w:r w:rsidR="005A4822">
        <w:rPr>
          <w:lang w:val="lv-LV" w:eastAsia="lv-LV"/>
        </w:rPr>
        <w:t>septembra</w:t>
      </w:r>
      <w:r w:rsidRPr="00F814C5">
        <w:rPr>
          <w:lang w:val="lv-LV" w:eastAsia="lv-LV"/>
        </w:rPr>
        <w:t xml:space="preserve">  </w:t>
      </w:r>
      <w:r w:rsidR="008A1153">
        <w:rPr>
          <w:lang w:val="lv-LV" w:eastAsia="lv-LV"/>
        </w:rPr>
        <w:t xml:space="preserve">‘’Iekšējās kārtības noteikumus’’. Šie Noteikumi apstiprināti ar </w:t>
      </w:r>
      <w:r w:rsidRPr="00F814C5">
        <w:rPr>
          <w:lang w:val="lv-LV" w:eastAsia="lv-LV"/>
        </w:rPr>
        <w:t xml:space="preserve"> </w:t>
      </w:r>
      <w:r w:rsidR="008A1153">
        <w:rPr>
          <w:lang w:val="lv-LV" w:eastAsia="lv-LV"/>
        </w:rPr>
        <w:t>SIA ‘’Edgars un T</w:t>
      </w:r>
      <w:r w:rsidR="008A1153" w:rsidRPr="008A1153">
        <w:rPr>
          <w:lang w:val="lv-LV" w:eastAsia="lv-LV"/>
        </w:rPr>
        <w:t>amāra’’ valdes priekšsēdētājas T</w:t>
      </w:r>
      <w:r w:rsidR="0048606C">
        <w:rPr>
          <w:lang w:val="lv-LV" w:eastAsia="lv-LV"/>
        </w:rPr>
        <w:t>AMĀRAS SALMIŅAS</w:t>
      </w:r>
      <w:r w:rsidR="008A1153" w:rsidRPr="008A1153">
        <w:rPr>
          <w:lang w:val="lv-LV" w:eastAsia="lv-LV"/>
        </w:rPr>
        <w:t xml:space="preserve">  202</w:t>
      </w:r>
      <w:r w:rsidR="005A4822">
        <w:rPr>
          <w:lang w:val="lv-LV" w:eastAsia="lv-LV"/>
        </w:rPr>
        <w:t>4</w:t>
      </w:r>
      <w:r w:rsidR="008A1153" w:rsidRPr="008A1153">
        <w:rPr>
          <w:lang w:val="lv-LV" w:eastAsia="lv-LV"/>
        </w:rPr>
        <w:t xml:space="preserve">.gada </w:t>
      </w:r>
      <w:r w:rsidR="005A4822">
        <w:rPr>
          <w:lang w:val="lv-LV" w:eastAsia="lv-LV"/>
        </w:rPr>
        <w:t>2</w:t>
      </w:r>
      <w:r w:rsidR="008A1153" w:rsidRPr="008A1153">
        <w:rPr>
          <w:lang w:val="lv-LV" w:eastAsia="lv-LV"/>
        </w:rPr>
        <w:t xml:space="preserve">. </w:t>
      </w:r>
      <w:r w:rsidR="00067285">
        <w:rPr>
          <w:lang w:val="lv-LV" w:eastAsia="lv-LV"/>
        </w:rPr>
        <w:t>septembra</w:t>
      </w:r>
      <w:r w:rsidR="008A1153" w:rsidRPr="008A1153">
        <w:rPr>
          <w:lang w:val="lv-LV" w:eastAsia="lv-LV"/>
        </w:rPr>
        <w:t xml:space="preserve"> rīkojumu Nr. </w:t>
      </w:r>
      <w:r w:rsidR="00067285">
        <w:rPr>
          <w:lang w:val="lv-LV" w:eastAsia="lv-LV"/>
        </w:rPr>
        <w:t>1</w:t>
      </w:r>
      <w:r w:rsidR="00F80AA7">
        <w:rPr>
          <w:lang w:val="lv-LV" w:eastAsia="lv-LV"/>
        </w:rPr>
        <w:t>22</w:t>
      </w:r>
      <w:r w:rsidR="008A1153">
        <w:rPr>
          <w:lang w:val="lv-LV" w:eastAsia="lv-LV"/>
        </w:rPr>
        <w:t xml:space="preserve"> </w:t>
      </w:r>
      <w:r w:rsidR="008A1153" w:rsidRPr="008A1153">
        <w:rPr>
          <w:lang w:val="lv-LV" w:eastAsia="lv-LV"/>
        </w:rPr>
        <w:t xml:space="preserve"> ( </w:t>
      </w:r>
      <w:r w:rsidR="008A1153" w:rsidRPr="008A1153">
        <w:rPr>
          <w:bCs/>
          <w:lang w:val="lv-LV"/>
        </w:rPr>
        <w:t>Par iekšējās kārtības noteikumu apstiprināšanu</w:t>
      </w:r>
      <w:r w:rsidR="008A1153">
        <w:rPr>
          <w:bCs/>
          <w:lang w:val="lv-LV"/>
        </w:rPr>
        <w:t>)</w:t>
      </w:r>
      <w:r w:rsidR="008A1153" w:rsidRPr="008A1153">
        <w:rPr>
          <w:bCs/>
          <w:lang w:val="lv-LV"/>
        </w:rPr>
        <w:t>.</w:t>
      </w:r>
    </w:p>
    <w:p w14:paraId="2D225C3A" w14:textId="77777777" w:rsidR="00EC32BA" w:rsidRDefault="00EC32BA" w:rsidP="00F814C5">
      <w:pPr>
        <w:autoSpaceDE w:val="0"/>
        <w:autoSpaceDN w:val="0"/>
        <w:adjustRightInd w:val="0"/>
        <w:spacing w:after="27"/>
        <w:ind w:right="-1192" w:hanging="11"/>
        <w:jc w:val="both"/>
        <w:rPr>
          <w:bCs/>
          <w:lang w:val="lv-LV"/>
        </w:rPr>
      </w:pPr>
    </w:p>
    <w:p w14:paraId="15CCC12C" w14:textId="77777777" w:rsidR="00EC32BA" w:rsidRDefault="00EC32BA" w:rsidP="00F814C5">
      <w:pPr>
        <w:autoSpaceDE w:val="0"/>
        <w:autoSpaceDN w:val="0"/>
        <w:adjustRightInd w:val="0"/>
        <w:spacing w:after="27"/>
        <w:ind w:right="-1192" w:hanging="11"/>
        <w:jc w:val="both"/>
        <w:rPr>
          <w:bCs/>
          <w:lang w:val="lv-LV"/>
        </w:rPr>
      </w:pPr>
    </w:p>
    <w:p w14:paraId="196E7B68" w14:textId="77777777" w:rsidR="00EC32BA" w:rsidRDefault="00EC32BA" w:rsidP="00F814C5">
      <w:pPr>
        <w:autoSpaceDE w:val="0"/>
        <w:autoSpaceDN w:val="0"/>
        <w:adjustRightInd w:val="0"/>
        <w:spacing w:after="27"/>
        <w:ind w:right="-1192" w:hanging="11"/>
        <w:jc w:val="both"/>
        <w:rPr>
          <w:bCs/>
          <w:lang w:val="lv-LV"/>
        </w:rPr>
      </w:pPr>
    </w:p>
    <w:p w14:paraId="77A0AC8A" w14:textId="77777777" w:rsidR="00EC32BA" w:rsidRPr="00F814C5" w:rsidRDefault="00EC32BA" w:rsidP="00F814C5">
      <w:pPr>
        <w:autoSpaceDE w:val="0"/>
        <w:autoSpaceDN w:val="0"/>
        <w:adjustRightInd w:val="0"/>
        <w:spacing w:after="27"/>
        <w:ind w:right="-1192" w:hanging="11"/>
        <w:jc w:val="both"/>
        <w:rPr>
          <w:lang w:val="lv-LV" w:eastAsia="lv-LV"/>
        </w:rPr>
      </w:pPr>
    </w:p>
    <w:p w14:paraId="06F3BCB3" w14:textId="77777777" w:rsidR="000D39AD" w:rsidRPr="00F814C5" w:rsidRDefault="000D39AD" w:rsidP="00067285">
      <w:pPr>
        <w:autoSpaceDE w:val="0"/>
        <w:autoSpaceDN w:val="0"/>
        <w:adjustRightInd w:val="0"/>
        <w:spacing w:after="27"/>
        <w:ind w:right="-1192"/>
        <w:jc w:val="both"/>
        <w:rPr>
          <w:lang w:val="lv-LV" w:eastAsia="lv-LV"/>
        </w:rPr>
      </w:pPr>
    </w:p>
    <w:p w14:paraId="24F47BC6" w14:textId="5DCA6323" w:rsidR="000D39AD" w:rsidRPr="000D39AD" w:rsidRDefault="00CA7C3B" w:rsidP="000D39AD">
      <w:pPr>
        <w:ind w:right="-1191"/>
        <w:jc w:val="both"/>
        <w:rPr>
          <w:rFonts w:eastAsia="Calibri"/>
          <w:lang w:val="lv-LV" w:eastAsia="en-US"/>
        </w:rPr>
      </w:pPr>
      <w:r>
        <w:rPr>
          <w:lang w:val="lv-LV" w:eastAsia="lv-LV"/>
        </w:rPr>
        <w:t xml:space="preserve">Sastādīja </w:t>
      </w:r>
      <w:r w:rsidR="000D39AD" w:rsidRPr="000D39AD">
        <w:rPr>
          <w:lang w:val="lv-LV" w:eastAsia="lv-LV"/>
        </w:rPr>
        <w:t>SIA ‘’Edgars un Tamāra</w:t>
      </w:r>
      <w:r w:rsidR="00F814C5" w:rsidRPr="000D39AD">
        <w:rPr>
          <w:rFonts w:eastAsia="Calibri"/>
          <w:lang w:val="lv-LV" w:eastAsia="en-US"/>
        </w:rPr>
        <w:t xml:space="preserve"> </w:t>
      </w:r>
      <w:r w:rsidR="000D39AD">
        <w:rPr>
          <w:rFonts w:eastAsia="Calibri"/>
          <w:lang w:val="lv-LV" w:eastAsia="en-US"/>
        </w:rPr>
        <w:t xml:space="preserve">‘’ PPII ‘’Pīlādzītis’’ vadītāja  IRINA MAZURE:  </w:t>
      </w:r>
    </w:p>
    <w:sectPr w:rsidR="000D39AD" w:rsidRPr="000D39A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9A8B" w14:textId="77777777" w:rsidR="0078460E" w:rsidRDefault="0078460E" w:rsidP="0083736E">
      <w:r>
        <w:separator/>
      </w:r>
    </w:p>
  </w:endnote>
  <w:endnote w:type="continuationSeparator" w:id="0">
    <w:p w14:paraId="426C1838" w14:textId="77777777" w:rsidR="0078460E" w:rsidRDefault="0078460E" w:rsidP="0083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2B5D" w14:textId="77777777" w:rsidR="0083736E" w:rsidRDefault="0083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786195"/>
      <w:docPartObj>
        <w:docPartGallery w:val="Page Numbers (Bottom of Page)"/>
        <w:docPartUnique/>
      </w:docPartObj>
    </w:sdtPr>
    <w:sdtEndPr>
      <w:rPr>
        <w:noProof/>
      </w:rPr>
    </w:sdtEndPr>
    <w:sdtContent>
      <w:p w14:paraId="322C8952" w14:textId="2C922EC8" w:rsidR="0083736E" w:rsidRDefault="008373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4ED14" w14:textId="77777777" w:rsidR="0083736E" w:rsidRDefault="00837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906E" w14:textId="77777777" w:rsidR="0083736E" w:rsidRDefault="0083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2981" w14:textId="77777777" w:rsidR="0078460E" w:rsidRDefault="0078460E" w:rsidP="0083736E">
      <w:r>
        <w:separator/>
      </w:r>
    </w:p>
  </w:footnote>
  <w:footnote w:type="continuationSeparator" w:id="0">
    <w:p w14:paraId="7164F463" w14:textId="77777777" w:rsidR="0078460E" w:rsidRDefault="0078460E" w:rsidP="0083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0126" w14:textId="77777777" w:rsidR="0083736E" w:rsidRDefault="0083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DEFF" w14:textId="77777777" w:rsidR="0083736E" w:rsidRDefault="00837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AD72" w14:textId="77777777" w:rsidR="0083736E" w:rsidRDefault="0083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C7A"/>
    <w:multiLevelType w:val="multilevel"/>
    <w:tmpl w:val="3E04A3B4"/>
    <w:lvl w:ilvl="0">
      <w:start w:val="5"/>
      <w:numFmt w:val="decimal"/>
      <w:lvlText w:val="%1."/>
      <w:lvlJc w:val="left"/>
      <w:pPr>
        <w:ind w:left="840" w:hanging="360"/>
      </w:pPr>
      <w:rPr>
        <w:rFonts w:hint="default"/>
      </w:rPr>
    </w:lvl>
    <w:lvl w:ilvl="1">
      <w:start w:val="5"/>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 w15:restartNumberingAfterBreak="0">
    <w:nsid w:val="03673192"/>
    <w:multiLevelType w:val="multilevel"/>
    <w:tmpl w:val="D57E02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E67E9"/>
    <w:multiLevelType w:val="multilevel"/>
    <w:tmpl w:val="5B1821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2104F9F"/>
    <w:multiLevelType w:val="hybridMultilevel"/>
    <w:tmpl w:val="883CD1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69B5E59"/>
    <w:multiLevelType w:val="hybridMultilevel"/>
    <w:tmpl w:val="860E3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A950127"/>
    <w:multiLevelType w:val="multilevel"/>
    <w:tmpl w:val="B3044CC8"/>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1E2CB1"/>
    <w:multiLevelType w:val="multilevel"/>
    <w:tmpl w:val="70EA1AB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04416B"/>
    <w:multiLevelType w:val="hybridMultilevel"/>
    <w:tmpl w:val="57A6DB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7688261">
    <w:abstractNumId w:val="0"/>
  </w:num>
  <w:num w:numId="2" w16cid:durableId="912279983">
    <w:abstractNumId w:val="7"/>
  </w:num>
  <w:num w:numId="3" w16cid:durableId="835262003">
    <w:abstractNumId w:val="2"/>
  </w:num>
  <w:num w:numId="4" w16cid:durableId="557322746">
    <w:abstractNumId w:val="1"/>
  </w:num>
  <w:num w:numId="5" w16cid:durableId="1401363527">
    <w:abstractNumId w:val="6"/>
  </w:num>
  <w:num w:numId="6" w16cid:durableId="884756468">
    <w:abstractNumId w:val="5"/>
  </w:num>
  <w:num w:numId="7" w16cid:durableId="1481842277">
    <w:abstractNumId w:val="3"/>
  </w:num>
  <w:num w:numId="8" w16cid:durableId="11378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33"/>
    <w:rsid w:val="000063BE"/>
    <w:rsid w:val="00067285"/>
    <w:rsid w:val="00093678"/>
    <w:rsid w:val="0009557C"/>
    <w:rsid w:val="000D39AD"/>
    <w:rsid w:val="000F03B6"/>
    <w:rsid w:val="000F7B4D"/>
    <w:rsid w:val="00181D16"/>
    <w:rsid w:val="001C76DF"/>
    <w:rsid w:val="002075F1"/>
    <w:rsid w:val="0023571A"/>
    <w:rsid w:val="00247399"/>
    <w:rsid w:val="00251CEE"/>
    <w:rsid w:val="00253680"/>
    <w:rsid w:val="0026505C"/>
    <w:rsid w:val="002B5A66"/>
    <w:rsid w:val="002B738D"/>
    <w:rsid w:val="003230DD"/>
    <w:rsid w:val="00341317"/>
    <w:rsid w:val="00355718"/>
    <w:rsid w:val="00395BD0"/>
    <w:rsid w:val="003B23E3"/>
    <w:rsid w:val="003B4A90"/>
    <w:rsid w:val="003C0CA7"/>
    <w:rsid w:val="003C430E"/>
    <w:rsid w:val="004004C7"/>
    <w:rsid w:val="00406726"/>
    <w:rsid w:val="0042567A"/>
    <w:rsid w:val="0048606C"/>
    <w:rsid w:val="004A5E84"/>
    <w:rsid w:val="004B3ABC"/>
    <w:rsid w:val="004C4A1F"/>
    <w:rsid w:val="004F0266"/>
    <w:rsid w:val="0050488D"/>
    <w:rsid w:val="00507ACF"/>
    <w:rsid w:val="0054244C"/>
    <w:rsid w:val="0058513B"/>
    <w:rsid w:val="005A4822"/>
    <w:rsid w:val="00634A09"/>
    <w:rsid w:val="006446E6"/>
    <w:rsid w:val="0065270D"/>
    <w:rsid w:val="006661F6"/>
    <w:rsid w:val="006A0B93"/>
    <w:rsid w:val="006A7FDC"/>
    <w:rsid w:val="006C5852"/>
    <w:rsid w:val="00716AD8"/>
    <w:rsid w:val="0078460E"/>
    <w:rsid w:val="007D6584"/>
    <w:rsid w:val="007E4D2B"/>
    <w:rsid w:val="007F7C7C"/>
    <w:rsid w:val="0082279C"/>
    <w:rsid w:val="0083637C"/>
    <w:rsid w:val="0083736E"/>
    <w:rsid w:val="00851405"/>
    <w:rsid w:val="008A1153"/>
    <w:rsid w:val="00931533"/>
    <w:rsid w:val="00940A2C"/>
    <w:rsid w:val="00960BDF"/>
    <w:rsid w:val="009A4789"/>
    <w:rsid w:val="009D5A11"/>
    <w:rsid w:val="00A10C7B"/>
    <w:rsid w:val="00A517F5"/>
    <w:rsid w:val="00A750C1"/>
    <w:rsid w:val="00AD3D6E"/>
    <w:rsid w:val="00AD6B33"/>
    <w:rsid w:val="00BB0C54"/>
    <w:rsid w:val="00BF4BA2"/>
    <w:rsid w:val="00CA7C3B"/>
    <w:rsid w:val="00CB62C1"/>
    <w:rsid w:val="00CD3D5D"/>
    <w:rsid w:val="00CD48D9"/>
    <w:rsid w:val="00D07741"/>
    <w:rsid w:val="00D413AE"/>
    <w:rsid w:val="00D56971"/>
    <w:rsid w:val="00D62F2E"/>
    <w:rsid w:val="00D64A0C"/>
    <w:rsid w:val="00D904E2"/>
    <w:rsid w:val="00DB1E25"/>
    <w:rsid w:val="00DC264E"/>
    <w:rsid w:val="00DE6E7D"/>
    <w:rsid w:val="00E5785C"/>
    <w:rsid w:val="00E96FF2"/>
    <w:rsid w:val="00EC32BA"/>
    <w:rsid w:val="00EE1188"/>
    <w:rsid w:val="00F27B6A"/>
    <w:rsid w:val="00F80AA7"/>
    <w:rsid w:val="00F814C5"/>
    <w:rsid w:val="00F84777"/>
    <w:rsid w:val="00FB3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4061"/>
  <w15:chartTrackingRefBased/>
  <w15:docId w15:val="{379AF78A-8CF7-4934-85CA-0E0626B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33"/>
    <w:pPr>
      <w:spacing w:after="0" w:line="240" w:lineRule="auto"/>
    </w:pPr>
    <w:rPr>
      <w:rFonts w:ascii="Times New Roman" w:eastAsia="Times New Roman"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D6B33"/>
    <w:rPr>
      <w:color w:val="0000FF"/>
      <w:u w:val="single"/>
    </w:rPr>
  </w:style>
  <w:style w:type="paragraph" w:styleId="ListParagraph">
    <w:name w:val="List Paragraph"/>
    <w:basedOn w:val="Normal"/>
    <w:uiPriority w:val="34"/>
    <w:qFormat/>
    <w:rsid w:val="009A4789"/>
    <w:pPr>
      <w:ind w:left="720"/>
      <w:contextualSpacing/>
    </w:pPr>
  </w:style>
  <w:style w:type="character" w:styleId="UnresolvedMention">
    <w:name w:val="Unresolved Mention"/>
    <w:basedOn w:val="DefaultParagraphFont"/>
    <w:uiPriority w:val="99"/>
    <w:semiHidden/>
    <w:unhideWhenUsed/>
    <w:rsid w:val="00253680"/>
    <w:rPr>
      <w:color w:val="605E5C"/>
      <w:shd w:val="clear" w:color="auto" w:fill="E1DFDD"/>
    </w:rPr>
  </w:style>
  <w:style w:type="paragraph" w:styleId="Header">
    <w:name w:val="header"/>
    <w:basedOn w:val="Normal"/>
    <w:link w:val="HeaderChar"/>
    <w:uiPriority w:val="99"/>
    <w:unhideWhenUsed/>
    <w:rsid w:val="0083736E"/>
    <w:pPr>
      <w:tabs>
        <w:tab w:val="center" w:pos="4513"/>
        <w:tab w:val="right" w:pos="9026"/>
      </w:tabs>
    </w:pPr>
  </w:style>
  <w:style w:type="character" w:customStyle="1" w:styleId="HeaderChar">
    <w:name w:val="Header Char"/>
    <w:basedOn w:val="DefaultParagraphFont"/>
    <w:link w:val="Header"/>
    <w:uiPriority w:val="99"/>
    <w:rsid w:val="0083736E"/>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unhideWhenUsed/>
    <w:rsid w:val="0083736E"/>
    <w:pPr>
      <w:tabs>
        <w:tab w:val="center" w:pos="4513"/>
        <w:tab w:val="right" w:pos="9026"/>
      </w:tabs>
    </w:pPr>
  </w:style>
  <w:style w:type="character" w:customStyle="1" w:styleId="FooterChar">
    <w:name w:val="Footer Char"/>
    <w:basedOn w:val="DefaultParagraphFont"/>
    <w:link w:val="Footer"/>
    <w:uiPriority w:val="99"/>
    <w:rsid w:val="0083736E"/>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99062">
      <w:bodyDiv w:val="1"/>
      <w:marLeft w:val="0"/>
      <w:marRight w:val="0"/>
      <w:marTop w:val="0"/>
      <w:marBottom w:val="0"/>
      <w:divBdr>
        <w:top w:val="none" w:sz="0" w:space="0" w:color="auto"/>
        <w:left w:val="none" w:sz="0" w:space="0" w:color="auto"/>
        <w:bottom w:val="none" w:sz="0" w:space="0" w:color="auto"/>
        <w:right w:val="none" w:sz="0" w:space="0" w:color="auto"/>
      </w:divBdr>
    </w:div>
    <w:div w:id="1616015541">
      <w:bodyDiv w:val="1"/>
      <w:marLeft w:val="0"/>
      <w:marRight w:val="0"/>
      <w:marTop w:val="0"/>
      <w:marBottom w:val="0"/>
      <w:divBdr>
        <w:top w:val="none" w:sz="0" w:space="0" w:color="auto"/>
        <w:left w:val="none" w:sz="0" w:space="0" w:color="auto"/>
        <w:bottom w:val="none" w:sz="0" w:space="0" w:color="auto"/>
        <w:right w:val="none" w:sz="0" w:space="0" w:color="auto"/>
      </w:divBdr>
    </w:div>
    <w:div w:id="168343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dpiladzitis.lv" TargetMode="External"/><Relationship Id="rId4" Type="http://schemas.openxmlformats.org/officeDocument/2006/relationships/settings" Target="settings.xml"/><Relationship Id="rId9" Type="http://schemas.openxmlformats.org/officeDocument/2006/relationships/hyperlink" Target="http://www.bdpiladziti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AB2C-6EF2-4C08-97BF-BFC1DDC1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4602</Words>
  <Characters>26236</Characters>
  <Application>Microsoft Office Word</Application>
  <DocSecurity>0</DocSecurity>
  <Lines>218</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Bernudarzs Piladzitis</dc:creator>
  <cp:keywords/>
  <dc:description/>
  <cp:lastModifiedBy>Bernudarzs Piladzitis</cp:lastModifiedBy>
  <cp:revision>19</cp:revision>
  <cp:lastPrinted>2020-09-16T09:09:00Z</cp:lastPrinted>
  <dcterms:created xsi:type="dcterms:W3CDTF">2025-05-11T11:41:00Z</dcterms:created>
  <dcterms:modified xsi:type="dcterms:W3CDTF">2025-05-16T12:47:00Z</dcterms:modified>
</cp:coreProperties>
</file>